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П</w:t>
      </w:r>
      <w:r w:rsidR="00724105">
        <w:rPr>
          <w:rFonts w:ascii="Times New Roman" w:hAnsi="Times New Roman"/>
          <w:kern w:val="1"/>
          <w:sz w:val="28"/>
          <w:szCs w:val="28"/>
          <w:lang w:eastAsia="zh-CN"/>
        </w:rPr>
        <w:t>риложение</w:t>
      </w:r>
      <w:r w:rsidRPr="0012579C">
        <w:rPr>
          <w:rFonts w:ascii="Times New Roman" w:hAnsi="Times New Roman"/>
          <w:kern w:val="1"/>
          <w:sz w:val="28"/>
          <w:szCs w:val="28"/>
          <w:lang w:eastAsia="zh-CN"/>
        </w:rPr>
        <w:t xml:space="preserve"> </w:t>
      </w: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p>
    <w:p w:rsidR="0012579C" w:rsidRPr="0012579C" w:rsidRDefault="0012579C" w:rsidP="00DE462F">
      <w:pPr>
        <w:suppressAutoHyphens/>
        <w:spacing w:after="0" w:line="240" w:lineRule="auto"/>
        <w:ind w:left="10632"/>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УТВЕРЖДЕНЫ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CE4FFF" w:rsidRDefault="0012579C" w:rsidP="00DE462F">
      <w:pPr>
        <w:suppressAutoHyphens/>
        <w:spacing w:after="0" w:line="240" w:lineRule="auto"/>
        <w:ind w:left="10632"/>
        <w:rPr>
          <w:rFonts w:ascii="Times New Roman" w:hAnsi="Times New Roman"/>
          <w:kern w:val="1"/>
          <w:sz w:val="28"/>
          <w:szCs w:val="28"/>
          <w:lang w:eastAsia="zh-CN"/>
        </w:rPr>
      </w:pPr>
      <w:r w:rsidRPr="00CE4FFF">
        <w:rPr>
          <w:rFonts w:ascii="Times New Roman" w:hAnsi="Times New Roman"/>
          <w:kern w:val="1"/>
          <w:sz w:val="28"/>
          <w:szCs w:val="28"/>
          <w:lang w:eastAsia="zh-CN"/>
        </w:rPr>
        <w:t>от ____________№ _________</w:t>
      </w:r>
    </w:p>
    <w:p w:rsidR="0012579C" w:rsidRPr="00CE4FFF" w:rsidRDefault="0012579C" w:rsidP="0012579C">
      <w:pPr>
        <w:suppressAutoHyphens/>
        <w:spacing w:after="0" w:line="240" w:lineRule="auto"/>
        <w:rPr>
          <w:rFonts w:ascii="Times New Roman" w:hAnsi="Times New Roman"/>
          <w:kern w:val="1"/>
          <w:sz w:val="28"/>
          <w:szCs w:val="28"/>
          <w:lang w:eastAsia="zh-CN"/>
        </w:rPr>
      </w:pPr>
    </w:p>
    <w:p w:rsidR="0012579C" w:rsidRPr="00CE4FFF" w:rsidRDefault="0012579C" w:rsidP="0012579C">
      <w:pPr>
        <w:suppressAutoHyphens/>
        <w:spacing w:after="0" w:line="240" w:lineRule="auto"/>
        <w:ind w:firstLine="540"/>
        <w:jc w:val="center"/>
        <w:rPr>
          <w:rFonts w:ascii="Times New Roman" w:hAnsi="Times New Roman"/>
          <w:b/>
          <w:kern w:val="1"/>
          <w:sz w:val="28"/>
          <w:szCs w:val="28"/>
          <w:lang w:eastAsia="zh-CN"/>
        </w:rPr>
      </w:pPr>
      <w:r w:rsidRPr="00CE4FFF">
        <w:rPr>
          <w:rFonts w:ascii="Times New Roman" w:hAnsi="Times New Roman"/>
          <w:b/>
          <w:kern w:val="1"/>
          <w:sz w:val="28"/>
          <w:szCs w:val="28"/>
          <w:lang w:eastAsia="zh-CN"/>
        </w:rPr>
        <w:t>ИЗМЕНЕНИЯ,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CE4FFF">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Pr>
          <w:rFonts w:ascii="Times New Roman" w:hAnsi="Times New Roman"/>
          <w:b/>
          <w:kern w:val="1"/>
          <w:sz w:val="28"/>
          <w:szCs w:val="28"/>
          <w:lang w:eastAsia="zh-CN"/>
        </w:rPr>
        <w:t>.</w:t>
      </w:r>
      <w:r w:rsidRPr="00CE4FFF">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CE4FFF"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186598" w:rsidRDefault="00DE462F" w:rsidP="00846F18">
      <w:pPr>
        <w:spacing w:after="0" w:line="240" w:lineRule="auto"/>
        <w:ind w:firstLine="709"/>
        <w:jc w:val="both"/>
        <w:rPr>
          <w:rFonts w:ascii="Times New Roman" w:hAnsi="Times New Roman"/>
          <w:kern w:val="28"/>
          <w:sz w:val="28"/>
          <w:szCs w:val="28"/>
          <w:lang w:eastAsia="zh-CN"/>
        </w:rPr>
      </w:pPr>
      <w:r>
        <w:rPr>
          <w:rFonts w:ascii="Times New Roman" w:hAnsi="Times New Roman"/>
          <w:bCs/>
          <w:kern w:val="28"/>
          <w:sz w:val="28"/>
          <w:szCs w:val="28"/>
          <w:lang w:eastAsia="zh-CN"/>
        </w:rPr>
        <w:t xml:space="preserve">1. </w:t>
      </w:r>
      <w:r w:rsidR="00851281" w:rsidRPr="00186598">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186598">
        <w:rPr>
          <w:rFonts w:ascii="Times New Roman" w:hAnsi="Times New Roman"/>
          <w:kern w:val="28"/>
          <w:sz w:val="28"/>
          <w:szCs w:val="28"/>
          <w:lang w:eastAsia="zh-CN"/>
        </w:rPr>
        <w:t xml:space="preserve">«Обеспечение безопасности населения» </w:t>
      </w:r>
      <w:r w:rsidR="00851281" w:rsidRPr="00186598">
        <w:rPr>
          <w:rFonts w:ascii="Times New Roman" w:hAnsi="Times New Roman"/>
          <w:bCs/>
          <w:kern w:val="28"/>
          <w:sz w:val="28"/>
          <w:szCs w:val="28"/>
          <w:lang w:eastAsia="zh-CN"/>
        </w:rPr>
        <w:t>(далее – муниципальная программа):</w:t>
      </w:r>
    </w:p>
    <w:p w:rsidR="007E5313" w:rsidRPr="00DE462F"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DE462F">
        <w:rPr>
          <w:rFonts w:ascii="Times New Roman" w:hAnsi="Times New Roman"/>
          <w:bCs/>
          <w:kern w:val="28"/>
          <w:sz w:val="28"/>
          <w:szCs w:val="28"/>
          <w:lang w:eastAsia="zh-CN"/>
        </w:rPr>
        <w:t>в паспорте муниципальной программы:</w:t>
      </w:r>
    </w:p>
    <w:p w:rsidR="007C38D5" w:rsidRPr="00BF0070" w:rsidRDefault="007E5313" w:rsidP="007C38D5">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а) </w:t>
      </w:r>
      <w:r w:rsidR="007C38D5" w:rsidRPr="00BF0070">
        <w:rPr>
          <w:rFonts w:ascii="Times New Roman" w:hAnsi="Times New Roman"/>
          <w:sz w:val="28"/>
          <w:szCs w:val="28"/>
        </w:rPr>
        <w:t>позицию «</w:t>
      </w:r>
      <w:r w:rsidR="007C38D5" w:rsidRPr="00BF0070">
        <w:rPr>
          <w:rFonts w:ascii="Times New Roman" w:hAnsi="Times New Roman"/>
          <w:bCs/>
          <w:kern w:val="28"/>
          <w:sz w:val="28"/>
          <w:szCs w:val="28"/>
          <w:lang w:eastAsia="zh-CN"/>
        </w:rPr>
        <w:t>Участники муниципальной программы»</w:t>
      </w:r>
      <w:r w:rsidR="007C38D5" w:rsidRPr="00BF0070">
        <w:rPr>
          <w:rFonts w:ascii="Times New Roman" w:hAnsi="Times New Roman"/>
          <w:sz w:val="28"/>
          <w:szCs w:val="28"/>
        </w:rPr>
        <w:t xml:space="preserve"> </w:t>
      </w:r>
      <w:r w:rsidR="007C38D5" w:rsidRPr="00BF0070">
        <w:rPr>
          <w:rFonts w:ascii="Times New Roman" w:hAnsi="Times New Roman"/>
          <w:bCs/>
          <w:kern w:val="28"/>
          <w:sz w:val="28"/>
          <w:szCs w:val="28"/>
          <w:lang w:eastAsia="zh-CN"/>
        </w:rPr>
        <w:t xml:space="preserve">изложить в следующей редакции: </w:t>
      </w:r>
    </w:p>
    <w:p w:rsidR="007C38D5" w:rsidRPr="00BF0070" w:rsidRDefault="007C38D5" w:rsidP="007C38D5">
      <w:pPr>
        <w:spacing w:after="0" w:line="240" w:lineRule="auto"/>
        <w:rPr>
          <w:rFonts w:ascii="Times New Roman" w:hAnsi="Times New Roman"/>
          <w:bCs/>
          <w:kern w:val="28"/>
          <w:sz w:val="28"/>
          <w:szCs w:val="28"/>
          <w:lang w:eastAsia="zh-CN"/>
        </w:rPr>
      </w:pPr>
      <w:r w:rsidRPr="00BF0070">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BF0070" w:rsidTr="006C16D2">
        <w:tc>
          <w:tcPr>
            <w:tcW w:w="5670" w:type="dxa"/>
            <w:shd w:val="clear" w:color="auto" w:fill="auto"/>
          </w:tcPr>
          <w:p w:rsidR="007C38D5" w:rsidRPr="00BF0070" w:rsidRDefault="007C38D5"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BF0070"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Не предусмотрены</w:t>
            </w:r>
          </w:p>
        </w:tc>
      </w:tr>
    </w:tbl>
    <w:p w:rsidR="007C38D5" w:rsidRPr="00BF0070" w:rsidRDefault="00DE462F" w:rsidP="00DE462F">
      <w:pPr>
        <w:spacing w:after="0" w:line="240" w:lineRule="auto"/>
        <w:ind w:firstLine="709"/>
        <w:jc w:val="right"/>
        <w:rPr>
          <w:rFonts w:ascii="Times New Roman" w:hAnsi="Times New Roman"/>
          <w:sz w:val="28"/>
          <w:szCs w:val="28"/>
        </w:rPr>
      </w:pPr>
      <w:r>
        <w:rPr>
          <w:rFonts w:ascii="Times New Roman" w:hAnsi="Times New Roman"/>
          <w:sz w:val="28"/>
          <w:szCs w:val="28"/>
        </w:rPr>
        <w:t>»;</w:t>
      </w:r>
    </w:p>
    <w:p w:rsidR="00851281" w:rsidRPr="00BF0070" w:rsidRDefault="007C38D5" w:rsidP="007E5313">
      <w:pPr>
        <w:spacing w:after="0" w:line="240" w:lineRule="auto"/>
        <w:ind w:firstLine="709"/>
        <w:jc w:val="both"/>
        <w:rPr>
          <w:rFonts w:ascii="Times New Roman" w:hAnsi="Times New Roman"/>
          <w:bCs/>
          <w:kern w:val="28"/>
          <w:sz w:val="28"/>
          <w:szCs w:val="28"/>
          <w:lang w:eastAsia="zh-CN"/>
        </w:rPr>
      </w:pPr>
      <w:r w:rsidRPr="00BF0070">
        <w:rPr>
          <w:rFonts w:ascii="Times New Roman" w:hAnsi="Times New Roman"/>
          <w:sz w:val="28"/>
          <w:szCs w:val="28"/>
        </w:rPr>
        <w:t xml:space="preserve">б) </w:t>
      </w:r>
      <w:r w:rsidR="00851281" w:rsidRPr="00BF0070">
        <w:rPr>
          <w:rFonts w:ascii="Times New Roman" w:hAnsi="Times New Roman"/>
          <w:sz w:val="28"/>
          <w:szCs w:val="28"/>
        </w:rPr>
        <w:t>позицию «</w:t>
      </w:r>
      <w:r w:rsidR="00851281" w:rsidRPr="00BF0070">
        <w:rPr>
          <w:rFonts w:ascii="Times New Roman" w:hAnsi="Times New Roman"/>
          <w:bCs/>
          <w:kern w:val="28"/>
          <w:sz w:val="28"/>
          <w:szCs w:val="28"/>
          <w:lang w:eastAsia="zh-CN"/>
        </w:rPr>
        <w:t>Перечень целевых показателей муниципальной программы»</w:t>
      </w:r>
      <w:r w:rsidR="00851281" w:rsidRPr="00BF0070">
        <w:rPr>
          <w:rFonts w:ascii="Times New Roman" w:hAnsi="Times New Roman"/>
          <w:sz w:val="28"/>
          <w:szCs w:val="28"/>
        </w:rPr>
        <w:t xml:space="preserve"> </w:t>
      </w:r>
      <w:r w:rsidR="00851281" w:rsidRPr="00BF0070">
        <w:rPr>
          <w:rFonts w:ascii="Times New Roman" w:hAnsi="Times New Roman"/>
          <w:bCs/>
          <w:kern w:val="28"/>
          <w:sz w:val="28"/>
          <w:szCs w:val="28"/>
          <w:lang w:eastAsia="zh-CN"/>
        </w:rPr>
        <w:t xml:space="preserve">изложить в следующей редакции: </w:t>
      </w:r>
    </w:p>
    <w:p w:rsidR="00851281" w:rsidRPr="00186598" w:rsidRDefault="00851281" w:rsidP="00851281">
      <w:pPr>
        <w:spacing w:after="0" w:line="240" w:lineRule="auto"/>
        <w:rPr>
          <w:rFonts w:ascii="Times New Roman" w:hAnsi="Times New Roman"/>
          <w:bCs/>
          <w:kern w:val="28"/>
          <w:sz w:val="28"/>
          <w:szCs w:val="28"/>
          <w:lang w:eastAsia="zh-CN"/>
        </w:rPr>
      </w:pPr>
      <w:r w:rsidRPr="00186598">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186598" w:rsidTr="006C16D2">
        <w:tc>
          <w:tcPr>
            <w:tcW w:w="5670" w:type="dxa"/>
            <w:shd w:val="clear" w:color="auto" w:fill="auto"/>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1. </w:t>
            </w:r>
            <w:r w:rsidR="00B019FE" w:rsidRPr="00B019F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186598"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186598">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186598">
              <w:rPr>
                <w:rFonts w:ascii="Times New Roman" w:hAnsi="Times New Roman"/>
                <w:bCs/>
                <w:sz w:val="24"/>
                <w:szCs w:val="24"/>
              </w:rPr>
              <w:lastRenderedPageBreak/>
              <w:t>реагирования на происшествия.</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сегмента </w:t>
            </w:r>
            <w:r w:rsidRPr="00186598">
              <w:rPr>
                <w:rFonts w:ascii="Times New Roman" w:eastAsia="Calibri" w:hAnsi="Times New Roman"/>
                <w:sz w:val="24"/>
                <w:szCs w:val="24"/>
                <w:lang w:eastAsia="en-US"/>
              </w:rPr>
              <w:t xml:space="preserve"> </w:t>
            </w:r>
            <w:r w:rsidRPr="00186598">
              <w:rPr>
                <w:rFonts w:ascii="Times New Roman" w:hAnsi="Times New Roman"/>
                <w:sz w:val="24"/>
                <w:szCs w:val="24"/>
              </w:rPr>
              <w:t>аппаратно-программного комплекса «Безопасный город».</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BF0070"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5</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BF0070">
              <w:rPr>
                <w:rFonts w:ascii="Times New Roman" w:eastAsia="Calibri" w:hAnsi="Times New Roman"/>
                <w:sz w:val="24"/>
                <w:szCs w:val="24"/>
                <w:lang w:eastAsia="en-US"/>
              </w:rPr>
              <w:t>6.</w:t>
            </w:r>
            <w:r w:rsidRPr="00BF0070">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8. Количество обученных и аттестованных спасателей.</w:t>
            </w:r>
          </w:p>
          <w:p w:rsidR="00851281" w:rsidRPr="00186598"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BF0070" w:rsidRDefault="00851281"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lastRenderedPageBreak/>
        <w:t xml:space="preserve">                                                                                                                                                                                                           »;</w:t>
      </w:r>
    </w:p>
    <w:p w:rsidR="00D254C4" w:rsidRPr="00BF0070" w:rsidRDefault="007C38D5" w:rsidP="00D254C4">
      <w:pPr>
        <w:spacing w:after="0" w:line="240" w:lineRule="auto"/>
        <w:ind w:firstLine="708"/>
        <w:jc w:val="both"/>
        <w:rPr>
          <w:rFonts w:ascii="Times New Roman" w:hAnsi="Times New Roman"/>
          <w:sz w:val="28"/>
          <w:szCs w:val="28"/>
        </w:rPr>
      </w:pPr>
      <w:r w:rsidRPr="00BF0070">
        <w:rPr>
          <w:rFonts w:ascii="Times New Roman" w:eastAsia="Calibri" w:hAnsi="Times New Roman"/>
          <w:sz w:val="28"/>
          <w:szCs w:val="28"/>
          <w:lang w:eastAsia="en-US"/>
        </w:rPr>
        <w:t>в</w:t>
      </w:r>
      <w:r w:rsidR="00D254C4" w:rsidRPr="00BF0070">
        <w:rPr>
          <w:rFonts w:ascii="Times New Roman" w:eastAsia="Calibri" w:hAnsi="Times New Roman"/>
          <w:sz w:val="28"/>
          <w:szCs w:val="28"/>
          <w:lang w:eastAsia="en-US"/>
        </w:rPr>
        <w:t>) позицию «Проекты и (или) программы» изложить в следующей редакции:</w:t>
      </w:r>
    </w:p>
    <w:p w:rsidR="00D254C4" w:rsidRPr="00BF0070" w:rsidRDefault="00D254C4" w:rsidP="00D254C4">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D254C4" w:rsidRPr="00BF0070" w:rsidRDefault="00D254C4"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D254C4" w:rsidRPr="00BF0070" w:rsidRDefault="00D254C4"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D254C4" w:rsidRDefault="00B147D8" w:rsidP="00851281">
      <w:pPr>
        <w:spacing w:after="0" w:line="240" w:lineRule="auto"/>
        <w:jc w:val="right"/>
        <w:rPr>
          <w:rFonts w:ascii="Times New Roman" w:hAnsi="Times New Roman"/>
          <w:bCs/>
          <w:kern w:val="28"/>
          <w:sz w:val="28"/>
          <w:szCs w:val="28"/>
          <w:lang w:eastAsia="zh-CN"/>
        </w:rPr>
      </w:pPr>
      <w:r w:rsidRPr="00BF0070">
        <w:rPr>
          <w:rFonts w:ascii="Times New Roman" w:hAnsi="Times New Roman"/>
          <w:bCs/>
          <w:kern w:val="28"/>
          <w:sz w:val="28"/>
          <w:szCs w:val="28"/>
          <w:lang w:eastAsia="zh-CN"/>
        </w:rPr>
        <w:t>»;</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Default="00B019FE" w:rsidP="00B019FE">
      <w:pPr>
        <w:spacing w:after="0" w:line="240" w:lineRule="auto"/>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B019FE" w:rsidTr="00B019FE">
        <w:tc>
          <w:tcPr>
            <w:tcW w:w="5778" w:type="dxa"/>
          </w:tcPr>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B019FE" w:rsidRDefault="00B019FE" w:rsidP="00B019FE">
            <w:pPr>
              <w:spacing w:after="0" w:line="240" w:lineRule="auto"/>
              <w:rPr>
                <w:rFonts w:ascii="Times New Roman" w:hAnsi="Times New Roman"/>
                <w:bCs/>
                <w:kern w:val="28"/>
                <w:sz w:val="24"/>
                <w:szCs w:val="24"/>
                <w:lang w:eastAsia="zh-CN"/>
              </w:rPr>
            </w:pPr>
            <w:r w:rsidRPr="00B019FE">
              <w:rPr>
                <w:rFonts w:ascii="Times New Roman" w:hAnsi="Times New Roman"/>
                <w:bCs/>
                <w:kern w:val="28"/>
                <w:sz w:val="24"/>
                <w:szCs w:val="24"/>
                <w:lang w:eastAsia="zh-CN"/>
              </w:rPr>
              <w:t>Этапы не предусмотрены</w:t>
            </w:r>
          </w:p>
          <w:p w:rsidR="00B019FE" w:rsidRPr="00B019FE" w:rsidRDefault="00B019FE" w:rsidP="00B019FE">
            <w:pPr>
              <w:spacing w:after="0" w:line="240" w:lineRule="auto"/>
              <w:rPr>
                <w:rFonts w:ascii="Times New Roman" w:hAnsi="Times New Roman"/>
                <w:b/>
                <w:bCs/>
                <w:kern w:val="28"/>
                <w:sz w:val="24"/>
                <w:szCs w:val="24"/>
                <w:lang w:eastAsia="zh-CN"/>
              </w:rPr>
            </w:pPr>
            <w:r w:rsidRPr="00B019FE">
              <w:rPr>
                <w:rFonts w:ascii="Times New Roman" w:hAnsi="Times New Roman"/>
                <w:bCs/>
                <w:kern w:val="28"/>
                <w:sz w:val="24"/>
                <w:szCs w:val="24"/>
                <w:lang w:eastAsia="zh-CN"/>
              </w:rPr>
              <w:t>2022-202</w:t>
            </w:r>
            <w:r>
              <w:rPr>
                <w:rFonts w:ascii="Times New Roman" w:hAnsi="Times New Roman"/>
                <w:bCs/>
                <w:kern w:val="28"/>
                <w:sz w:val="24"/>
                <w:szCs w:val="24"/>
                <w:lang w:eastAsia="zh-CN"/>
              </w:rPr>
              <w:t>5</w:t>
            </w:r>
            <w:r w:rsidRPr="00B019FE">
              <w:rPr>
                <w:rFonts w:ascii="Times New Roman" w:hAnsi="Times New Roman"/>
                <w:bCs/>
                <w:kern w:val="28"/>
                <w:sz w:val="24"/>
                <w:szCs w:val="24"/>
                <w:lang w:eastAsia="zh-CN"/>
              </w:rPr>
              <w:t xml:space="preserve"> годы</w:t>
            </w:r>
          </w:p>
        </w:tc>
      </w:tr>
    </w:tbl>
    <w:p w:rsidR="00B019FE" w:rsidRPr="00BF0070" w:rsidRDefault="00B019FE" w:rsidP="00851281">
      <w:pPr>
        <w:spacing w:after="0" w:line="240" w:lineRule="auto"/>
        <w:jc w:val="right"/>
        <w:rPr>
          <w:rFonts w:ascii="Times New Roman" w:hAnsi="Times New Roman"/>
          <w:bCs/>
          <w:kern w:val="28"/>
          <w:sz w:val="28"/>
          <w:szCs w:val="28"/>
          <w:lang w:eastAsia="zh-CN"/>
        </w:rPr>
      </w:pPr>
      <w:r>
        <w:rPr>
          <w:rFonts w:ascii="Times New Roman" w:hAnsi="Times New Roman"/>
          <w:bCs/>
          <w:kern w:val="28"/>
          <w:sz w:val="28"/>
          <w:szCs w:val="28"/>
          <w:lang w:eastAsia="zh-CN"/>
        </w:rPr>
        <w:t>»;</w:t>
      </w:r>
    </w:p>
    <w:p w:rsidR="00851281" w:rsidRPr="00150992"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150992">
        <w:rPr>
          <w:rFonts w:ascii="Times New Roman" w:hAnsi="Times New Roman"/>
          <w:bCs/>
          <w:kern w:val="1"/>
          <w:sz w:val="28"/>
          <w:szCs w:val="28"/>
          <w:lang w:eastAsia="zh-CN"/>
        </w:rPr>
        <w:t>д</w:t>
      </w:r>
      <w:r w:rsidR="00851281" w:rsidRPr="00150992">
        <w:rPr>
          <w:rFonts w:ascii="Times New Roman" w:hAnsi="Times New Roman"/>
          <w:bCs/>
          <w:kern w:val="1"/>
          <w:sz w:val="28"/>
          <w:szCs w:val="28"/>
          <w:lang w:eastAsia="zh-CN"/>
        </w:rPr>
        <w:t>) позицию «</w:t>
      </w:r>
      <w:r w:rsidR="00851281" w:rsidRPr="00150992">
        <w:rPr>
          <w:rFonts w:ascii="Times New Roman" w:hAnsi="Times New Roman"/>
          <w:sz w:val="28"/>
          <w:szCs w:val="28"/>
        </w:rPr>
        <w:t xml:space="preserve">Объем финансирования муниципальной программы» </w:t>
      </w:r>
      <w:r w:rsidR="00851281" w:rsidRPr="00150992">
        <w:rPr>
          <w:rFonts w:ascii="Times New Roman" w:hAnsi="Times New Roman"/>
          <w:bCs/>
          <w:kern w:val="1"/>
          <w:sz w:val="28"/>
          <w:szCs w:val="28"/>
          <w:lang w:eastAsia="zh-CN"/>
        </w:rPr>
        <w:t>изложить в следующей редакции:</w:t>
      </w:r>
    </w:p>
    <w:p w:rsidR="007744CD" w:rsidRPr="007744CD" w:rsidRDefault="007744CD" w:rsidP="007744CD">
      <w:pPr>
        <w:suppressAutoHyphens/>
        <w:spacing w:after="0" w:line="240" w:lineRule="auto"/>
        <w:jc w:val="both"/>
        <w:rPr>
          <w:rFonts w:ascii="Times New Roman" w:hAnsi="Times New Roman"/>
          <w:bCs/>
          <w:kern w:val="1"/>
          <w:sz w:val="28"/>
          <w:szCs w:val="28"/>
          <w:lang w:eastAsia="zh-CN"/>
        </w:rPr>
      </w:pPr>
      <w:r w:rsidRPr="007744CD">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всего</w:t>
            </w:r>
          </w:p>
        </w:tc>
        <w:tc>
          <w:tcPr>
            <w:tcW w:w="9923" w:type="dxa"/>
            <w:gridSpan w:val="4"/>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в разрезе источников финансирования</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Годы реализации</w:t>
            </w:r>
          </w:p>
        </w:tc>
        <w:tc>
          <w:tcPr>
            <w:tcW w:w="1417" w:type="dxa"/>
            <w:vMerge/>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федеральный бюджет</w:t>
            </w:r>
          </w:p>
        </w:tc>
        <w:tc>
          <w:tcPr>
            <w:tcW w:w="2551"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краевой бюджет</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местный бюджет</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внебюджетные источники</w:t>
            </w:r>
          </w:p>
        </w:tc>
      </w:tr>
      <w:tr w:rsidR="007744CD" w:rsidRPr="007744CD" w:rsidTr="00F263FB">
        <w:tc>
          <w:tcPr>
            <w:tcW w:w="3374"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lastRenderedPageBreak/>
              <w:t xml:space="preserve">2022 </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73 666,5</w:t>
            </w:r>
          </w:p>
        </w:tc>
        <w:tc>
          <w:tcPr>
            <w:tcW w:w="2542"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551"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33 980,6</w:t>
            </w:r>
          </w:p>
        </w:tc>
        <w:tc>
          <w:tcPr>
            <w:tcW w:w="2416"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39 685,9</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 xml:space="preserve">2023 </w:t>
            </w:r>
          </w:p>
        </w:tc>
        <w:tc>
          <w:tcPr>
            <w:tcW w:w="1417" w:type="dxa"/>
            <w:shd w:val="clear" w:color="auto" w:fill="auto"/>
          </w:tcPr>
          <w:p w:rsidR="007744CD" w:rsidRPr="0081070B" w:rsidRDefault="00D85AB9"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40 338,3</w:t>
            </w:r>
          </w:p>
        </w:tc>
        <w:tc>
          <w:tcPr>
            <w:tcW w:w="2542"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255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2416" w:type="dxa"/>
            <w:shd w:val="clear" w:color="auto" w:fill="auto"/>
          </w:tcPr>
          <w:p w:rsidR="007744CD" w:rsidRPr="0081070B" w:rsidRDefault="007744CD" w:rsidP="00D85AB9">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4</w:t>
            </w:r>
            <w:r w:rsidR="00D85AB9" w:rsidRPr="0081070B">
              <w:rPr>
                <w:rFonts w:ascii="Times New Roman" w:hAnsi="Times New Roman"/>
                <w:sz w:val="24"/>
                <w:szCs w:val="24"/>
              </w:rPr>
              <w:t>0</w:t>
            </w:r>
            <w:r w:rsidRPr="0081070B">
              <w:rPr>
                <w:rFonts w:ascii="Times New Roman" w:hAnsi="Times New Roman"/>
                <w:sz w:val="24"/>
                <w:szCs w:val="24"/>
              </w:rPr>
              <w:t> </w:t>
            </w:r>
            <w:r w:rsidR="00D85AB9" w:rsidRPr="0081070B">
              <w:rPr>
                <w:rFonts w:ascii="Times New Roman" w:hAnsi="Times New Roman"/>
                <w:sz w:val="24"/>
                <w:szCs w:val="24"/>
              </w:rPr>
              <w:t>275</w:t>
            </w:r>
            <w:r w:rsidRPr="0081070B">
              <w:rPr>
                <w:rFonts w:ascii="Times New Roman" w:hAnsi="Times New Roman"/>
                <w:sz w:val="24"/>
                <w:szCs w:val="24"/>
              </w:rPr>
              <w:t>,3</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2024</w:t>
            </w:r>
          </w:p>
        </w:tc>
        <w:tc>
          <w:tcPr>
            <w:tcW w:w="1417"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33 022,8</w:t>
            </w:r>
          </w:p>
        </w:tc>
        <w:tc>
          <w:tcPr>
            <w:tcW w:w="2542"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255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2416"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32 959,8</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2025</w:t>
            </w:r>
          </w:p>
        </w:tc>
        <w:tc>
          <w:tcPr>
            <w:tcW w:w="1417"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33 053,0</w:t>
            </w:r>
          </w:p>
        </w:tc>
        <w:tc>
          <w:tcPr>
            <w:tcW w:w="2542"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255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2416"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32 990,0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1417" w:type="dxa"/>
            <w:shd w:val="clear" w:color="auto" w:fill="auto"/>
          </w:tcPr>
          <w:p w:rsidR="007744CD" w:rsidRPr="0081070B" w:rsidRDefault="007744CD" w:rsidP="00D85AB9">
            <w:pPr>
              <w:widowControl w:val="0"/>
              <w:autoSpaceDE w:val="0"/>
              <w:autoSpaceDN w:val="0"/>
              <w:spacing w:after="0" w:line="240" w:lineRule="auto"/>
              <w:rPr>
                <w:rFonts w:ascii="Times New Roman" w:hAnsi="Times New Roman"/>
                <w:sz w:val="24"/>
                <w:szCs w:val="24"/>
              </w:rPr>
            </w:pPr>
            <w:r w:rsidRPr="0081070B">
              <w:rPr>
                <w:rFonts w:ascii="Times New Roman" w:hAnsi="Times New Roman"/>
                <w:sz w:val="24"/>
                <w:szCs w:val="24"/>
              </w:rPr>
              <w:t xml:space="preserve"> 1</w:t>
            </w:r>
            <w:r w:rsidR="00D85AB9" w:rsidRPr="0081070B">
              <w:rPr>
                <w:rFonts w:ascii="Times New Roman" w:hAnsi="Times New Roman"/>
                <w:sz w:val="24"/>
                <w:szCs w:val="24"/>
              </w:rPr>
              <w:t>80</w:t>
            </w:r>
            <w:r w:rsidRPr="0081070B">
              <w:rPr>
                <w:rFonts w:ascii="Times New Roman" w:hAnsi="Times New Roman"/>
                <w:sz w:val="24"/>
                <w:szCs w:val="24"/>
              </w:rPr>
              <w:t> </w:t>
            </w:r>
            <w:r w:rsidR="00D85AB9" w:rsidRPr="0081070B">
              <w:rPr>
                <w:rFonts w:ascii="Times New Roman" w:hAnsi="Times New Roman"/>
                <w:sz w:val="24"/>
                <w:szCs w:val="24"/>
              </w:rPr>
              <w:t>080</w:t>
            </w:r>
            <w:r w:rsidRPr="0081070B">
              <w:rPr>
                <w:rFonts w:ascii="Times New Roman" w:hAnsi="Times New Roman"/>
                <w:sz w:val="24"/>
                <w:szCs w:val="24"/>
              </w:rPr>
              <w:t>,6</w:t>
            </w:r>
          </w:p>
        </w:tc>
        <w:tc>
          <w:tcPr>
            <w:tcW w:w="2542"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255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34 169,6</w:t>
            </w:r>
          </w:p>
        </w:tc>
        <w:tc>
          <w:tcPr>
            <w:tcW w:w="2416" w:type="dxa"/>
            <w:shd w:val="clear" w:color="auto" w:fill="auto"/>
          </w:tcPr>
          <w:p w:rsidR="007744CD" w:rsidRPr="0081070B" w:rsidRDefault="007744CD" w:rsidP="00D85AB9">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w:t>
            </w:r>
            <w:r w:rsidR="00D85AB9" w:rsidRPr="0081070B">
              <w:rPr>
                <w:rFonts w:ascii="Times New Roman" w:hAnsi="Times New Roman"/>
                <w:sz w:val="24"/>
                <w:szCs w:val="24"/>
              </w:rPr>
              <w:t>45</w:t>
            </w:r>
            <w:r w:rsidRPr="0081070B">
              <w:rPr>
                <w:rFonts w:ascii="Times New Roman" w:hAnsi="Times New Roman"/>
                <w:sz w:val="24"/>
                <w:szCs w:val="24"/>
              </w:rPr>
              <w:t> </w:t>
            </w:r>
            <w:r w:rsidR="00D85AB9" w:rsidRPr="0081070B">
              <w:rPr>
                <w:rFonts w:ascii="Times New Roman" w:hAnsi="Times New Roman"/>
                <w:sz w:val="24"/>
                <w:szCs w:val="24"/>
              </w:rPr>
              <w:t>911</w:t>
            </w:r>
            <w:r w:rsidRPr="0081070B">
              <w:rPr>
                <w:rFonts w:ascii="Times New Roman" w:hAnsi="Times New Roman"/>
                <w:sz w:val="24"/>
                <w:szCs w:val="24"/>
              </w:rPr>
              <w:t>,0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14714" w:type="dxa"/>
            <w:gridSpan w:val="6"/>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расходы, связанные с реализацией проектов или программ &lt;3&gt;</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 xml:space="preserve">2022 </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40 349,2</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33 854,6</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6 494,6</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2023</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 xml:space="preserve">2024 </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2025</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40 349,2</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33 854,6</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6 494,6</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14714" w:type="dxa"/>
            <w:gridSpan w:val="6"/>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2022</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2023</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2024</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2025</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3374"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1417"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42"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551"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6"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2414"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bl>
    <w:p w:rsidR="007744CD" w:rsidRPr="007744CD" w:rsidRDefault="007744CD" w:rsidP="007744CD">
      <w:pPr>
        <w:suppressAutoHyphens/>
        <w:spacing w:after="0" w:line="240" w:lineRule="auto"/>
        <w:jc w:val="both"/>
        <w:rPr>
          <w:rFonts w:ascii="Times New Roman" w:hAnsi="Times New Roman"/>
          <w:color w:val="000000"/>
          <w:kern w:val="1"/>
          <w:sz w:val="28"/>
          <w:szCs w:val="28"/>
          <w:lang w:eastAsia="zh-CN"/>
        </w:rPr>
      </w:pPr>
      <w:r w:rsidRPr="007744CD">
        <w:rPr>
          <w:rFonts w:ascii="Times New Roman" w:hAnsi="Times New Roman"/>
          <w:color w:val="000000"/>
          <w:kern w:val="1"/>
          <w:sz w:val="28"/>
          <w:szCs w:val="28"/>
          <w:lang w:eastAsia="zh-CN"/>
        </w:rPr>
        <w:t xml:space="preserve">                                                                                                                                                                                                             ».</w:t>
      </w:r>
    </w:p>
    <w:p w:rsidR="00851281" w:rsidRPr="002E71B3"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150992">
        <w:rPr>
          <w:rFonts w:ascii="Times New Roman" w:hAnsi="Times New Roman"/>
          <w:color w:val="000000" w:themeColor="text1"/>
          <w:kern w:val="1"/>
          <w:sz w:val="28"/>
          <w:szCs w:val="28"/>
          <w:lang w:eastAsia="zh-CN"/>
        </w:rPr>
        <w:t>2</w:t>
      </w:r>
      <w:r w:rsidR="000477AF" w:rsidRPr="00150992">
        <w:rPr>
          <w:rFonts w:ascii="Times New Roman" w:hAnsi="Times New Roman"/>
          <w:color w:val="000000" w:themeColor="text1"/>
          <w:kern w:val="1"/>
          <w:sz w:val="28"/>
          <w:szCs w:val="28"/>
          <w:lang w:eastAsia="zh-CN"/>
        </w:rPr>
        <w:t xml:space="preserve">) </w:t>
      </w:r>
      <w:r w:rsidR="00851281" w:rsidRPr="00150992">
        <w:rPr>
          <w:rFonts w:ascii="Times New Roman" w:hAnsi="Times New Roman"/>
          <w:color w:val="000000" w:themeColor="text1"/>
          <w:kern w:val="1"/>
          <w:sz w:val="28"/>
          <w:szCs w:val="28"/>
          <w:lang w:eastAsia="zh-CN"/>
        </w:rPr>
        <w:t>таблиц</w:t>
      </w:r>
      <w:r w:rsidR="00851281" w:rsidRPr="00150992">
        <w:rPr>
          <w:rFonts w:ascii="Times New Roman" w:hAnsi="Times New Roman"/>
          <w:kern w:val="1"/>
          <w:sz w:val="28"/>
          <w:szCs w:val="28"/>
          <w:lang w:eastAsia="zh-CN"/>
        </w:rPr>
        <w:t>ы</w:t>
      </w:r>
      <w:r w:rsidR="00851281" w:rsidRPr="00150992">
        <w:rPr>
          <w:rFonts w:ascii="Times New Roman" w:hAnsi="Times New Roman"/>
          <w:color w:val="000000" w:themeColor="text1"/>
          <w:kern w:val="1"/>
          <w:sz w:val="28"/>
          <w:szCs w:val="28"/>
          <w:lang w:eastAsia="zh-CN"/>
        </w:rPr>
        <w:t xml:space="preserve"> раздела 1 «Целевые показатели муниципальной программы</w:t>
      </w:r>
      <w:r w:rsidR="00851281" w:rsidRPr="002E71B3">
        <w:rPr>
          <w:rFonts w:ascii="Times New Roman" w:hAnsi="Times New Roman"/>
          <w:color w:val="000000" w:themeColor="text1"/>
          <w:kern w:val="1"/>
          <w:sz w:val="28"/>
          <w:szCs w:val="28"/>
          <w:lang w:eastAsia="zh-CN"/>
        </w:rPr>
        <w:t>» муниципальной программы изложить в следующей редакции:</w:t>
      </w:r>
    </w:p>
    <w:p w:rsidR="00851281" w:rsidRPr="002E71B3" w:rsidRDefault="00851281" w:rsidP="00851281">
      <w:pPr>
        <w:spacing w:after="0" w:line="240" w:lineRule="auto"/>
        <w:ind w:left="1065"/>
        <w:jc w:val="center"/>
        <w:rPr>
          <w:rFonts w:ascii="Times New Roman" w:hAnsi="Times New Roman"/>
          <w:b/>
          <w:sz w:val="28"/>
          <w:szCs w:val="28"/>
        </w:rPr>
      </w:pPr>
      <w:r w:rsidRPr="002E71B3">
        <w:rPr>
          <w:rFonts w:ascii="Times New Roman" w:hAnsi="Times New Roman"/>
          <w:b/>
          <w:color w:val="000000" w:themeColor="text1"/>
          <w:sz w:val="28"/>
          <w:szCs w:val="28"/>
        </w:rPr>
        <w:t xml:space="preserve">«ЦЕЛЕВЫЕ </w:t>
      </w:r>
      <w:r w:rsidRPr="002E71B3">
        <w:rPr>
          <w:rFonts w:ascii="Times New Roman" w:hAnsi="Times New Roman"/>
          <w:b/>
          <w:sz w:val="28"/>
          <w:szCs w:val="28"/>
        </w:rPr>
        <w:t>ПОКАЗАТЕЛИ МУНИЦИПАЛЬНОЙ ПРОГРАММЫ</w:t>
      </w:r>
    </w:p>
    <w:p w:rsidR="00851281" w:rsidRPr="002E71B3" w:rsidRDefault="00851281" w:rsidP="006C16D2">
      <w:pPr>
        <w:spacing w:after="0" w:line="240" w:lineRule="auto"/>
        <w:ind w:left="1065"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2E71B3" w:rsidTr="000510E3">
        <w:tc>
          <w:tcPr>
            <w:tcW w:w="889"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п/п</w:t>
            </w:r>
          </w:p>
        </w:tc>
        <w:tc>
          <w:tcPr>
            <w:tcW w:w="6028"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Единица измерения</w:t>
            </w:r>
          </w:p>
        </w:tc>
        <w:tc>
          <w:tcPr>
            <w:tcW w:w="991" w:type="dxa"/>
            <w:vMerge w:val="restart"/>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Статус </w:t>
            </w:r>
            <w:hyperlink w:anchor="P714" w:history="1">
              <w:r w:rsidRPr="002E71B3">
                <w:rPr>
                  <w:rFonts w:ascii="Times New Roman" w:hAnsi="Times New Roman"/>
                  <w:sz w:val="24"/>
                  <w:szCs w:val="24"/>
                </w:rPr>
                <w:t>&lt;1&gt;</w:t>
              </w:r>
            </w:hyperlink>
          </w:p>
        </w:tc>
        <w:tc>
          <w:tcPr>
            <w:tcW w:w="5813" w:type="dxa"/>
            <w:gridSpan w:val="5"/>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Значение целевого показателя</w:t>
            </w:r>
          </w:p>
        </w:tc>
      </w:tr>
      <w:tr w:rsidR="008261A8" w:rsidRPr="002E71B3" w:rsidTr="008261A8">
        <w:tc>
          <w:tcPr>
            <w:tcW w:w="889"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2E71B3"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Отчетный 2020 год </w:t>
            </w:r>
            <w:hyperlink w:anchor="P714" w:history="1">
              <w:r w:rsidRPr="002E71B3">
                <w:rPr>
                  <w:rFonts w:ascii="Times New Roman" w:hAnsi="Times New Roman"/>
                  <w:sz w:val="24"/>
                  <w:szCs w:val="24"/>
                </w:rPr>
                <w:t>&lt;2&gt;</w:t>
              </w:r>
            </w:hyperlink>
            <w:r w:rsidRPr="002E71B3">
              <w:rPr>
                <w:rFonts w:ascii="Times New Roman" w:hAnsi="Times New Roman"/>
                <w:sz w:val="24"/>
                <w:szCs w:val="24"/>
              </w:rPr>
              <w:t xml:space="preserve">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2022 год </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2023 год</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2024 год</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2025 год</w:t>
            </w:r>
          </w:p>
        </w:tc>
      </w:tr>
    </w:tbl>
    <w:p w:rsidR="00851281" w:rsidRPr="002E71B3"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2E71B3" w:rsidTr="008261A8">
        <w:trPr>
          <w:tblHeader/>
        </w:trPr>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6030"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6</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9</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w:t>
            </w:r>
          </w:p>
        </w:tc>
        <w:tc>
          <w:tcPr>
            <w:tcW w:w="13685" w:type="dxa"/>
            <w:gridSpan w:val="8"/>
            <w:shd w:val="clear" w:color="auto" w:fill="auto"/>
          </w:tcPr>
          <w:p w:rsidR="008261A8" w:rsidRPr="002E71B3"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2E71B3">
              <w:rPr>
                <w:rFonts w:ascii="Times New Roman" w:hAnsi="Times New Roman"/>
                <w:sz w:val="24"/>
                <w:szCs w:val="24"/>
              </w:rPr>
              <w:t>Подпрограмма 1 «</w:t>
            </w:r>
            <w:r w:rsidRPr="002E71B3">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1.1</w:t>
            </w:r>
          </w:p>
        </w:tc>
        <w:tc>
          <w:tcPr>
            <w:tcW w:w="6030" w:type="dxa"/>
            <w:shd w:val="clear" w:color="auto" w:fill="auto"/>
          </w:tcPr>
          <w:p w:rsidR="008261A8" w:rsidRPr="002E71B3" w:rsidRDefault="0074575A" w:rsidP="0074575A">
            <w:pPr>
              <w:spacing w:after="0" w:line="240" w:lineRule="auto"/>
              <w:rPr>
                <w:rFonts w:ascii="Times New Roman" w:hAnsi="Times New Roman"/>
                <w:sz w:val="24"/>
                <w:szCs w:val="24"/>
              </w:rPr>
            </w:pPr>
            <w:r w:rsidRPr="002E71B3">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w:t>
            </w:r>
            <w:r w:rsidRPr="002E71B3">
              <w:rPr>
                <w:rFonts w:ascii="Times New Roman" w:hAnsi="Times New Roman"/>
                <w:sz w:val="24"/>
                <w:szCs w:val="24"/>
              </w:rPr>
              <w:lastRenderedPageBreak/>
              <w:t xml:space="preserve">случае угрозы возникновения чрезвычайных ситуаций,  </w:t>
            </w:r>
            <w:r w:rsidR="008261A8"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 xml:space="preserve">% </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1.2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 xml:space="preserve">3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1.3</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2E71B3">
              <w:rPr>
                <w:rFonts w:ascii="Times New Roman" w:hAnsi="Times New Roman"/>
                <w:sz w:val="24"/>
                <w:szCs w:val="24"/>
              </w:rPr>
              <w:t>видеофиксации</w:t>
            </w:r>
            <w:proofErr w:type="spellEnd"/>
            <w:r w:rsidRPr="002E71B3">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1.4</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шт.</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44410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44495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44530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44620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1.5</w:t>
            </w:r>
          </w:p>
        </w:tc>
        <w:tc>
          <w:tcPr>
            <w:tcW w:w="6030" w:type="dxa"/>
            <w:shd w:val="clear" w:color="auto" w:fill="auto"/>
          </w:tcPr>
          <w:p w:rsidR="008261A8" w:rsidRPr="002E71B3" w:rsidRDefault="008261A8" w:rsidP="000477AF">
            <w:pPr>
              <w:spacing w:after="0" w:line="240" w:lineRule="auto"/>
              <w:rPr>
                <w:rFonts w:ascii="Times New Roman" w:hAnsi="Times New Roman"/>
                <w:bCs/>
                <w:sz w:val="24"/>
                <w:szCs w:val="24"/>
              </w:rPr>
            </w:pPr>
            <w:r w:rsidRPr="002E71B3">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1.6</w:t>
            </w:r>
          </w:p>
        </w:tc>
        <w:tc>
          <w:tcPr>
            <w:tcW w:w="6030" w:type="dxa"/>
            <w:shd w:val="clear" w:color="auto" w:fill="auto"/>
          </w:tcPr>
          <w:p w:rsidR="008261A8" w:rsidRPr="002E71B3"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2E71B3">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2E71B3">
              <w:rPr>
                <w:rFonts w:ascii="Times New Roman" w:eastAsia="Calibri" w:hAnsi="Times New Roman"/>
                <w:sz w:val="24"/>
                <w:szCs w:val="24"/>
              </w:rPr>
              <w:t xml:space="preserve"> </w:t>
            </w:r>
            <w:r w:rsidRPr="002E71B3">
              <w:rPr>
                <w:rFonts w:ascii="Times New Roman" w:hAnsi="Times New Roman"/>
                <w:bCs/>
                <w:sz w:val="24"/>
                <w:szCs w:val="24"/>
              </w:rPr>
              <w:t>Российской Федерации, погибших (умерших) в результате этих чрезвычайных ситуаций</w:t>
            </w:r>
            <w:r w:rsidRPr="002E71B3">
              <w:rPr>
                <w:rFonts w:ascii="Times New Roman" w:eastAsia="Calibri" w:hAnsi="Times New Roman"/>
                <w:bCs/>
                <w:sz w:val="24"/>
                <w:szCs w:val="24"/>
              </w:rPr>
              <w:t>.</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0510E3">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w:t>
            </w:r>
          </w:p>
        </w:tc>
        <w:tc>
          <w:tcPr>
            <w:tcW w:w="13685" w:type="dxa"/>
            <w:gridSpan w:val="8"/>
            <w:shd w:val="clear" w:color="auto" w:fill="auto"/>
          </w:tcPr>
          <w:p w:rsidR="008261A8" w:rsidRPr="002E71B3" w:rsidRDefault="008261A8" w:rsidP="00846F18">
            <w:pPr>
              <w:spacing w:after="0" w:line="240" w:lineRule="auto"/>
              <w:rPr>
                <w:rFonts w:ascii="Times New Roman" w:hAnsi="Times New Roman"/>
                <w:sz w:val="24"/>
                <w:szCs w:val="24"/>
              </w:rPr>
            </w:pPr>
            <w:r w:rsidRPr="002E71B3">
              <w:rPr>
                <w:rFonts w:ascii="Times New Roman" w:hAnsi="Times New Roman"/>
                <w:sz w:val="24"/>
                <w:szCs w:val="24"/>
              </w:rPr>
              <w:t>Подпрограмма 2 «</w:t>
            </w:r>
            <w:r w:rsidRPr="002E71B3">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2E71B3">
              <w:rPr>
                <w:rFonts w:ascii="Times New Roman" w:hAnsi="Times New Roman"/>
                <w:sz w:val="24"/>
                <w:szCs w:val="24"/>
              </w:rPr>
              <w:t>»</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2.1</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 xml:space="preserve">Своевременное реагирование на вызов (обращение) по </w:t>
            </w:r>
            <w:r w:rsidRPr="002E71B3">
              <w:rPr>
                <w:rFonts w:ascii="Times New Roman" w:hAnsi="Times New Roman"/>
                <w:sz w:val="24"/>
                <w:szCs w:val="24"/>
              </w:rPr>
              <w:lastRenderedPageBreak/>
              <w:t>чрезвычайным ситуациям и происшествиям</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c>
          <w:tcPr>
            <w:tcW w:w="1134" w:type="dxa"/>
          </w:tcPr>
          <w:p w:rsidR="008261A8" w:rsidRPr="002E71B3" w:rsidRDefault="00270CD4" w:rsidP="000477AF">
            <w:pPr>
              <w:spacing w:after="0" w:line="240" w:lineRule="auto"/>
              <w:jc w:val="center"/>
              <w:rPr>
                <w:rFonts w:ascii="Times New Roman" w:hAnsi="Times New Roman"/>
                <w:sz w:val="24"/>
                <w:szCs w:val="24"/>
              </w:rPr>
            </w:pPr>
            <w:r w:rsidRPr="002E71B3">
              <w:rPr>
                <w:rFonts w:ascii="Times New Roman" w:hAnsi="Times New Roman"/>
                <w:sz w:val="24"/>
                <w:szCs w:val="24"/>
              </w:rPr>
              <w:t>100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lastRenderedPageBreak/>
              <w:t>2.2</w:t>
            </w:r>
          </w:p>
        </w:tc>
        <w:tc>
          <w:tcPr>
            <w:tcW w:w="6030" w:type="dxa"/>
            <w:shd w:val="clear" w:color="auto" w:fill="auto"/>
          </w:tcPr>
          <w:p w:rsidR="008261A8" w:rsidRPr="002E71B3" w:rsidRDefault="008261A8" w:rsidP="000477AF">
            <w:pPr>
              <w:spacing w:after="0" w:line="240" w:lineRule="auto"/>
              <w:rPr>
                <w:rFonts w:ascii="Times New Roman" w:hAnsi="Times New Roman"/>
                <w:sz w:val="24"/>
                <w:szCs w:val="24"/>
              </w:rPr>
            </w:pPr>
            <w:r w:rsidRPr="002E71B3">
              <w:rPr>
                <w:rFonts w:ascii="Times New Roman" w:hAnsi="Times New Roman"/>
                <w:sz w:val="24"/>
                <w:szCs w:val="24"/>
              </w:rPr>
              <w:t>Количество обученных и аттестованных спасателей</w:t>
            </w:r>
          </w:p>
        </w:tc>
        <w:tc>
          <w:tcPr>
            <w:tcW w:w="851"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w:t>
            </w:r>
          </w:p>
        </w:tc>
        <w:tc>
          <w:tcPr>
            <w:tcW w:w="992"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2 (*)</w:t>
            </w:r>
          </w:p>
        </w:tc>
        <w:tc>
          <w:tcPr>
            <w:tcW w:w="1276"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70</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75</w:t>
            </w:r>
          </w:p>
        </w:tc>
        <w:tc>
          <w:tcPr>
            <w:tcW w:w="1134" w:type="dxa"/>
            <w:shd w:val="clear" w:color="auto" w:fill="auto"/>
          </w:tcPr>
          <w:p w:rsidR="008261A8" w:rsidRPr="002E71B3" w:rsidRDefault="008261A8" w:rsidP="000477AF">
            <w:pPr>
              <w:spacing w:after="0" w:line="240" w:lineRule="auto"/>
              <w:jc w:val="center"/>
              <w:rPr>
                <w:rFonts w:ascii="Times New Roman" w:hAnsi="Times New Roman"/>
                <w:sz w:val="24"/>
                <w:szCs w:val="24"/>
              </w:rPr>
            </w:pPr>
            <w:r w:rsidRPr="002E71B3">
              <w:rPr>
                <w:rFonts w:ascii="Times New Roman" w:hAnsi="Times New Roman"/>
                <w:sz w:val="24"/>
                <w:szCs w:val="24"/>
              </w:rPr>
              <w:t>80</w:t>
            </w:r>
          </w:p>
        </w:tc>
        <w:tc>
          <w:tcPr>
            <w:tcW w:w="1134" w:type="dxa"/>
            <w:shd w:val="clear" w:color="auto" w:fill="auto"/>
          </w:tcPr>
          <w:p w:rsidR="008261A8" w:rsidRPr="002E71B3" w:rsidRDefault="008261A8" w:rsidP="008261A8">
            <w:pPr>
              <w:spacing w:after="0" w:line="240" w:lineRule="auto"/>
              <w:jc w:val="center"/>
              <w:rPr>
                <w:rFonts w:ascii="Times New Roman" w:hAnsi="Times New Roman"/>
                <w:sz w:val="24"/>
                <w:szCs w:val="24"/>
              </w:rPr>
            </w:pPr>
            <w:r w:rsidRPr="002E71B3">
              <w:rPr>
                <w:rFonts w:ascii="Times New Roman" w:hAnsi="Times New Roman"/>
                <w:sz w:val="24"/>
                <w:szCs w:val="24"/>
              </w:rPr>
              <w:t>85</w:t>
            </w:r>
          </w:p>
        </w:tc>
        <w:tc>
          <w:tcPr>
            <w:tcW w:w="1134" w:type="dxa"/>
          </w:tcPr>
          <w:p w:rsidR="008261A8" w:rsidRPr="002E71B3" w:rsidRDefault="00270CD4" w:rsidP="00270CD4">
            <w:pPr>
              <w:spacing w:after="0" w:line="240" w:lineRule="auto"/>
              <w:jc w:val="center"/>
              <w:rPr>
                <w:rFonts w:ascii="Times New Roman" w:hAnsi="Times New Roman"/>
                <w:sz w:val="24"/>
                <w:szCs w:val="24"/>
              </w:rPr>
            </w:pPr>
            <w:r w:rsidRPr="002E71B3">
              <w:rPr>
                <w:rFonts w:ascii="Times New Roman" w:hAnsi="Times New Roman"/>
                <w:sz w:val="24"/>
                <w:szCs w:val="24"/>
              </w:rPr>
              <w:t>90</w:t>
            </w:r>
          </w:p>
        </w:tc>
      </w:tr>
      <w:tr w:rsidR="008261A8" w:rsidRPr="002E71B3" w:rsidTr="008261A8">
        <w:tc>
          <w:tcPr>
            <w:tcW w:w="887"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2.3</w:t>
            </w:r>
          </w:p>
        </w:tc>
        <w:tc>
          <w:tcPr>
            <w:tcW w:w="6030" w:type="dxa"/>
            <w:shd w:val="clear" w:color="auto" w:fill="auto"/>
          </w:tcPr>
          <w:p w:rsidR="008261A8" w:rsidRPr="002E71B3" w:rsidRDefault="008261A8" w:rsidP="000477AF">
            <w:pPr>
              <w:spacing w:after="0" w:line="240" w:lineRule="auto"/>
              <w:rPr>
                <w:rFonts w:ascii="Times New Roman" w:hAnsi="Times New Roman"/>
                <w:color w:val="000000" w:themeColor="text1"/>
                <w:sz w:val="24"/>
                <w:szCs w:val="24"/>
              </w:rPr>
            </w:pPr>
            <w:r w:rsidRPr="002E71B3">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ед.</w:t>
            </w:r>
          </w:p>
        </w:tc>
        <w:tc>
          <w:tcPr>
            <w:tcW w:w="992"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3</w:t>
            </w:r>
          </w:p>
        </w:tc>
        <w:tc>
          <w:tcPr>
            <w:tcW w:w="1276"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2</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shd w:val="clear" w:color="auto" w:fill="auto"/>
          </w:tcPr>
          <w:p w:rsidR="008261A8" w:rsidRPr="002E71B3" w:rsidRDefault="008261A8"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c>
          <w:tcPr>
            <w:tcW w:w="1134" w:type="dxa"/>
          </w:tcPr>
          <w:p w:rsidR="008261A8" w:rsidRPr="002E71B3" w:rsidRDefault="00270CD4" w:rsidP="000477AF">
            <w:pPr>
              <w:spacing w:after="0" w:line="240" w:lineRule="auto"/>
              <w:jc w:val="center"/>
              <w:rPr>
                <w:rFonts w:ascii="Times New Roman" w:hAnsi="Times New Roman"/>
                <w:color w:val="000000" w:themeColor="text1"/>
                <w:sz w:val="24"/>
                <w:szCs w:val="24"/>
              </w:rPr>
            </w:pPr>
            <w:r w:rsidRPr="002E71B3">
              <w:rPr>
                <w:rFonts w:ascii="Times New Roman" w:hAnsi="Times New Roman"/>
                <w:color w:val="000000" w:themeColor="text1"/>
                <w:sz w:val="24"/>
                <w:szCs w:val="24"/>
              </w:rPr>
              <w:t>-</w:t>
            </w:r>
          </w:p>
        </w:tc>
      </w:tr>
      <w:tr w:rsidR="008261A8" w:rsidRPr="002E71B3" w:rsidTr="000510E3">
        <w:tc>
          <w:tcPr>
            <w:tcW w:w="14572" w:type="dxa"/>
            <w:gridSpan w:val="9"/>
            <w:shd w:val="clear" w:color="auto" w:fill="auto"/>
          </w:tcPr>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 - -- - - - - - - - - - -</w:t>
            </w:r>
          </w:p>
          <w:p w:rsidR="008261A8" w:rsidRPr="002E71B3" w:rsidRDefault="008261A8" w:rsidP="000477AF">
            <w:pPr>
              <w:pStyle w:val="ConsPlusNormal"/>
              <w:ind w:firstLine="0"/>
              <w:jc w:val="both"/>
              <w:rPr>
                <w:rFonts w:ascii="Times New Roman" w:hAnsi="Times New Roman" w:cs="Times New Roman"/>
                <w:sz w:val="24"/>
                <w:szCs w:val="24"/>
              </w:rPr>
            </w:pPr>
            <w:bookmarkStart w:id="0" w:name="P714"/>
            <w:bookmarkEnd w:id="0"/>
            <w:r w:rsidRPr="002E71B3">
              <w:rPr>
                <w:rFonts w:ascii="Times New Roman" w:hAnsi="Times New Roman" w:cs="Times New Roman"/>
                <w:sz w:val="24"/>
                <w:szCs w:val="24"/>
              </w:rPr>
              <w:t>&lt;1&gt; Отмечается:</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2E71B3" w:rsidRDefault="008261A8" w:rsidP="000477AF">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2E71B3" w:rsidRDefault="008261A8" w:rsidP="000477AF">
            <w:pPr>
              <w:pStyle w:val="ConsPlusNormal"/>
              <w:ind w:firstLine="0"/>
              <w:jc w:val="both"/>
              <w:rPr>
                <w:rFonts w:ascii="Times New Roman" w:hAnsi="Times New Roman" w:cs="Times New Roman"/>
                <w:sz w:val="24"/>
                <w:szCs w:val="24"/>
              </w:rPr>
            </w:pPr>
            <w:bookmarkStart w:id="1" w:name="P718"/>
            <w:bookmarkEnd w:id="1"/>
            <w:r w:rsidRPr="002E71B3">
              <w:rPr>
                <w:rFonts w:ascii="Times New Roman" w:hAnsi="Times New Roman"/>
                <w:sz w:val="24"/>
                <w:szCs w:val="24"/>
              </w:rPr>
              <w:t>&lt;2&gt; Год, предшествующий году утверждения муниципальной программы.</w:t>
            </w:r>
          </w:p>
        </w:tc>
      </w:tr>
    </w:tbl>
    <w:p w:rsidR="00851281" w:rsidRPr="002E71B3" w:rsidRDefault="00851281" w:rsidP="007E5313">
      <w:pPr>
        <w:pStyle w:val="ConsPlusNormal"/>
        <w:ind w:firstLine="0"/>
        <w:jc w:val="both"/>
        <w:rPr>
          <w:rFonts w:ascii="Times New Roman" w:hAnsi="Times New Roman" w:cs="Times New Roman"/>
          <w:sz w:val="24"/>
          <w:szCs w:val="24"/>
        </w:rPr>
      </w:pPr>
      <w:r w:rsidRPr="002E71B3">
        <w:rPr>
          <w:rFonts w:ascii="Times New Roman" w:hAnsi="Times New Roman" w:cs="Times New Roman"/>
          <w:sz w:val="24"/>
          <w:szCs w:val="24"/>
        </w:rPr>
        <w:t>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«Обеспечение безопасности населения»</w:t>
      </w:r>
      <w:r w:rsidR="007E5313" w:rsidRPr="002E71B3">
        <w:rPr>
          <w:rFonts w:ascii="Times New Roman" w:hAnsi="Times New Roman" w:cs="Times New Roman"/>
          <w:sz w:val="24"/>
          <w:szCs w:val="24"/>
        </w:rPr>
        <w:t>.</w:t>
      </w:r>
    </w:p>
    <w:p w:rsidR="00846F18" w:rsidRPr="002E71B3" w:rsidRDefault="00846F18" w:rsidP="007E5313">
      <w:pPr>
        <w:pStyle w:val="ConsPlusNormal"/>
        <w:ind w:firstLine="0"/>
        <w:jc w:val="both"/>
        <w:rPr>
          <w:rFonts w:ascii="Times New Roman" w:hAnsi="Times New Roman" w:cs="Times New Roman"/>
          <w:sz w:val="24"/>
          <w:szCs w:val="24"/>
        </w:rPr>
      </w:pP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t>СВЕДЕНИЯ</w:t>
      </w: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color w:val="000000" w:themeColor="text1"/>
          <w:sz w:val="28"/>
          <w:szCs w:val="28"/>
        </w:rPr>
        <w:t xml:space="preserve">о порядке сбора информации </w:t>
      </w:r>
      <w:r w:rsidRPr="002E71B3">
        <w:rPr>
          <w:rFonts w:ascii="Times New Roman" w:hAnsi="Times New Roman"/>
          <w:b/>
          <w:sz w:val="28"/>
          <w:szCs w:val="28"/>
        </w:rPr>
        <w:t>и методике расчета целевых</w:t>
      </w:r>
    </w:p>
    <w:p w:rsidR="00851281" w:rsidRPr="002E71B3" w:rsidRDefault="00851281" w:rsidP="00851281">
      <w:pPr>
        <w:widowControl w:val="0"/>
        <w:autoSpaceDE w:val="0"/>
        <w:autoSpaceDN w:val="0"/>
        <w:spacing w:after="0" w:line="240" w:lineRule="auto"/>
        <w:jc w:val="center"/>
        <w:rPr>
          <w:rFonts w:ascii="Times New Roman" w:hAnsi="Times New Roman"/>
          <w:b/>
          <w:sz w:val="28"/>
          <w:szCs w:val="28"/>
        </w:rPr>
      </w:pPr>
      <w:r w:rsidRPr="002E71B3">
        <w:rPr>
          <w:rFonts w:ascii="Times New Roman" w:hAnsi="Times New Roman"/>
          <w:b/>
          <w:sz w:val="28"/>
          <w:szCs w:val="28"/>
        </w:rPr>
        <w:t>показателей муниципальной программы</w:t>
      </w:r>
    </w:p>
    <w:p w:rsidR="00851281" w:rsidRPr="002E71B3" w:rsidRDefault="00851281" w:rsidP="00851281">
      <w:pPr>
        <w:widowControl w:val="0"/>
        <w:autoSpaceDE w:val="0"/>
        <w:autoSpaceDN w:val="0"/>
        <w:spacing w:after="0" w:line="240" w:lineRule="auto"/>
        <w:ind w:right="-31"/>
        <w:jc w:val="center"/>
        <w:rPr>
          <w:rFonts w:ascii="Times New Roman" w:hAnsi="Times New Roman"/>
          <w:b/>
          <w:sz w:val="28"/>
          <w:szCs w:val="28"/>
        </w:rPr>
      </w:pPr>
      <w:r w:rsidRPr="002E71B3">
        <w:rPr>
          <w:rFonts w:ascii="Times New Roman" w:hAnsi="Times New Roman"/>
          <w:b/>
          <w:sz w:val="28"/>
          <w:szCs w:val="28"/>
        </w:rPr>
        <w:t>«Обеспечение безопасности населения»</w:t>
      </w:r>
    </w:p>
    <w:p w:rsidR="00851281" w:rsidRPr="002E71B3"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2E71B3" w:rsidTr="00B26D3E">
        <w:tc>
          <w:tcPr>
            <w:tcW w:w="822"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 п/п</w:t>
            </w:r>
          </w:p>
        </w:tc>
        <w:tc>
          <w:tcPr>
            <w:tcW w:w="2835"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proofErr w:type="spellStart"/>
            <w:r w:rsidRPr="002E71B3">
              <w:rPr>
                <w:rFonts w:ascii="Times New Roman" w:eastAsia="Calibri" w:hAnsi="Times New Roman"/>
                <w:sz w:val="24"/>
                <w:szCs w:val="24"/>
                <w:lang w:eastAsia="en-US"/>
              </w:rPr>
              <w:t>Еди</w:t>
            </w:r>
            <w:proofErr w:type="spellEnd"/>
            <w:r w:rsidR="00B26D3E"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ница</w:t>
            </w:r>
            <w:proofErr w:type="spellEnd"/>
            <w:r w:rsidRPr="002E71B3">
              <w:rPr>
                <w:rFonts w:ascii="Times New Roman" w:eastAsia="Calibri" w:hAnsi="Times New Roman"/>
                <w:sz w:val="24"/>
                <w:szCs w:val="24"/>
                <w:lang w:eastAsia="en-US"/>
              </w:rPr>
              <w:t xml:space="preserve"> </w:t>
            </w:r>
            <w:proofErr w:type="spellStart"/>
            <w:r w:rsidRPr="002E71B3">
              <w:rPr>
                <w:rFonts w:ascii="Times New Roman" w:eastAsia="Calibri" w:hAnsi="Times New Roman"/>
                <w:sz w:val="24"/>
                <w:szCs w:val="24"/>
                <w:lang w:eastAsia="en-US"/>
              </w:rPr>
              <w:t>изме</w:t>
            </w:r>
            <w:proofErr w:type="spellEnd"/>
            <w:r w:rsidR="00B26D3E" w:rsidRPr="002E71B3">
              <w:rPr>
                <w:rFonts w:ascii="Times New Roman" w:eastAsia="Calibri" w:hAnsi="Times New Roman"/>
                <w:sz w:val="24"/>
                <w:szCs w:val="24"/>
                <w:lang w:eastAsia="en-US"/>
              </w:rPr>
              <w:t xml:space="preserve"> </w:t>
            </w:r>
            <w:r w:rsidRPr="002E71B3">
              <w:rPr>
                <w:rFonts w:ascii="Times New Roman" w:eastAsia="Calibri" w:hAnsi="Times New Roman"/>
                <w:sz w:val="24"/>
                <w:szCs w:val="24"/>
                <w:lang w:eastAsia="en-US"/>
              </w:rPr>
              <w:t>рения</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Временные характеристики целевого показателя &lt;1&gt;</w:t>
            </w:r>
          </w:p>
        </w:tc>
      </w:tr>
    </w:tbl>
    <w:p w:rsidR="00851281" w:rsidRPr="002E71B3"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2E71B3" w:rsidTr="000477AF">
        <w:trPr>
          <w:tblHeader/>
        </w:trPr>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w:t>
            </w:r>
          </w:p>
        </w:tc>
        <w:tc>
          <w:tcPr>
            <w:tcW w:w="283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2</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3</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4</w:t>
            </w:r>
          </w:p>
        </w:tc>
        <w:tc>
          <w:tcPr>
            <w:tcW w:w="2864" w:type="dxa"/>
            <w:gridSpan w:val="2"/>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5</w:t>
            </w:r>
          </w:p>
        </w:tc>
        <w:tc>
          <w:tcPr>
            <w:tcW w:w="1984"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6</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7</w:t>
            </w:r>
          </w:p>
        </w:tc>
        <w:tc>
          <w:tcPr>
            <w:tcW w:w="1956"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8</w:t>
            </w:r>
          </w:p>
        </w:tc>
      </w:tr>
      <w:tr w:rsidR="00851281" w:rsidRPr="002E71B3"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lastRenderedPageBreak/>
              <w:t>1</w:t>
            </w:r>
          </w:p>
        </w:tc>
        <w:tc>
          <w:tcPr>
            <w:tcW w:w="13893" w:type="dxa"/>
            <w:gridSpan w:val="8"/>
            <w:shd w:val="clear" w:color="auto" w:fill="auto"/>
          </w:tcPr>
          <w:p w:rsidR="00851281" w:rsidRPr="002E71B3" w:rsidRDefault="00851281" w:rsidP="000477AF">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2E71B3">
              <w:rPr>
                <w:rFonts w:ascii="Times New Roman" w:eastAsia="Calibri" w:hAnsi="Times New Roman"/>
                <w:sz w:val="24"/>
                <w:szCs w:val="24"/>
                <w:lang w:eastAsia="en-US"/>
              </w:rPr>
              <w:t xml:space="preserve">Целевые показатели подпрограммы №1 </w:t>
            </w:r>
          </w:p>
        </w:tc>
      </w:tr>
      <w:tr w:rsidR="00851281" w:rsidRPr="00186598" w:rsidTr="000477AF">
        <w:tc>
          <w:tcPr>
            <w:tcW w:w="82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1.1</w:t>
            </w:r>
          </w:p>
        </w:tc>
        <w:tc>
          <w:tcPr>
            <w:tcW w:w="2836" w:type="dxa"/>
            <w:shd w:val="clear" w:color="auto" w:fill="auto"/>
          </w:tcPr>
          <w:p w:rsidR="00851281" w:rsidRPr="002E71B3"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2E71B3">
              <w:rPr>
                <w:rFonts w:ascii="Times New Roman" w:eastAsia="Calibri" w:hAnsi="Times New Roman"/>
                <w:sz w:val="24"/>
                <w:szCs w:val="24"/>
                <w:lang w:eastAsia="en-US"/>
              </w:rPr>
              <w:t xml:space="preserve">Охват </w:t>
            </w:r>
            <w:r w:rsidR="0074575A" w:rsidRPr="002E71B3">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2E71B3">
              <w:rPr>
                <w:rFonts w:ascii="Times New Roman" w:eastAsia="Calibri" w:hAnsi="Times New Roman"/>
                <w:sz w:val="24"/>
                <w:szCs w:val="24"/>
                <w:lang w:eastAsia="en-US"/>
              </w:rPr>
              <w:t>населения в случае угрозы возн</w:t>
            </w:r>
            <w:r w:rsidR="0074575A" w:rsidRPr="002E71B3">
              <w:rPr>
                <w:rFonts w:ascii="Times New Roman" w:eastAsia="Calibri" w:hAnsi="Times New Roman"/>
                <w:sz w:val="24"/>
                <w:szCs w:val="24"/>
                <w:lang w:eastAsia="en-US"/>
              </w:rPr>
              <w:t>икновения чрезвычайных ситуаций</w:t>
            </w:r>
            <w:r w:rsidR="00DB3E8E" w:rsidRPr="002E71B3">
              <w:rPr>
                <w:rFonts w:ascii="Times New Roman" w:eastAsia="Calibri" w:hAnsi="Times New Roman"/>
                <w:sz w:val="24"/>
                <w:szCs w:val="24"/>
                <w:lang w:eastAsia="en-US"/>
              </w:rPr>
              <w:t xml:space="preserve">, </w:t>
            </w:r>
            <w:r w:rsidR="00DB3E8E" w:rsidRPr="002E71B3">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w:t>
            </w:r>
          </w:p>
        </w:tc>
        <w:tc>
          <w:tcPr>
            <w:tcW w:w="1559"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Значение показателя определяется по формуле: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 xml:space="preserve">О = </w:t>
            </w:r>
            <w:proofErr w:type="spellStart"/>
            <w:r w:rsidRPr="002E71B3">
              <w:rPr>
                <w:rFonts w:ascii="Times New Roman" w:hAnsi="Times New Roman"/>
                <w:sz w:val="24"/>
                <w:szCs w:val="24"/>
              </w:rPr>
              <w:t>Nтр</w:t>
            </w:r>
            <w:proofErr w:type="spellEnd"/>
            <w:r w:rsidRPr="002E71B3">
              <w:rPr>
                <w:rFonts w:ascii="Times New Roman" w:hAnsi="Times New Roman"/>
                <w:sz w:val="24"/>
                <w:szCs w:val="24"/>
              </w:rPr>
              <w:t xml:space="preserve"> / </w:t>
            </w:r>
            <w:proofErr w:type="spellStart"/>
            <w:r w:rsidRPr="002E71B3">
              <w:rPr>
                <w:rFonts w:ascii="Times New Roman" w:hAnsi="Times New Roman"/>
                <w:sz w:val="24"/>
                <w:szCs w:val="24"/>
              </w:rPr>
              <w:t>Nто</w:t>
            </w:r>
            <w:proofErr w:type="spellEnd"/>
            <w:r w:rsidRPr="002E71B3">
              <w:rPr>
                <w:rFonts w:ascii="Times New Roman" w:hAnsi="Times New Roman"/>
                <w:sz w:val="24"/>
                <w:szCs w:val="24"/>
              </w:rPr>
              <w:t xml:space="preserve"> x 100%, где:</w:t>
            </w:r>
          </w:p>
          <w:p w:rsidR="00851281" w:rsidRPr="002E71B3" w:rsidRDefault="00851281" w:rsidP="000477AF">
            <w:pPr>
              <w:spacing w:after="0" w:line="240" w:lineRule="auto"/>
              <w:jc w:val="center"/>
              <w:textAlignment w:val="baseline"/>
              <w:rPr>
                <w:rFonts w:ascii="Times New Roman" w:hAnsi="Times New Roman"/>
                <w:sz w:val="24"/>
                <w:szCs w:val="24"/>
              </w:rPr>
            </w:pPr>
            <w:r w:rsidRPr="002E71B3">
              <w:rPr>
                <w:rFonts w:ascii="Times New Roman" w:hAnsi="Times New Roman"/>
                <w:sz w:val="24"/>
                <w:szCs w:val="24"/>
              </w:rPr>
              <w:t>О - охват оборудования техническим обслуживанием;</w:t>
            </w:r>
          </w:p>
          <w:p w:rsidR="00851281" w:rsidRPr="002E71B3" w:rsidRDefault="00851281" w:rsidP="000477AF">
            <w:pPr>
              <w:spacing w:after="0" w:line="240" w:lineRule="auto"/>
              <w:jc w:val="center"/>
              <w:textAlignment w:val="baseline"/>
              <w:rPr>
                <w:rFonts w:ascii="Times New Roman" w:hAnsi="Times New Roman"/>
                <w:sz w:val="24"/>
                <w:szCs w:val="24"/>
              </w:rPr>
            </w:pPr>
            <w:proofErr w:type="spellStart"/>
            <w:r w:rsidRPr="002E71B3">
              <w:rPr>
                <w:rFonts w:ascii="Times New Roman" w:hAnsi="Times New Roman"/>
                <w:sz w:val="24"/>
                <w:szCs w:val="24"/>
              </w:rPr>
              <w:t>Nтр</w:t>
            </w:r>
            <w:proofErr w:type="spellEnd"/>
            <w:r w:rsidRPr="002E71B3">
              <w:rPr>
                <w:rFonts w:ascii="Times New Roman" w:hAnsi="Times New Roman"/>
                <w:sz w:val="24"/>
                <w:szCs w:val="24"/>
              </w:rPr>
              <w:t xml:space="preserve"> - количество оборудования, подлежащего техническому обслуживанию;</w:t>
            </w:r>
          </w:p>
          <w:p w:rsidR="00851281" w:rsidRPr="002E71B3"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r w:rsidRPr="002E71B3">
              <w:rPr>
                <w:rFonts w:ascii="Times New Roman" w:hAnsi="Times New Roman"/>
                <w:sz w:val="24"/>
                <w:szCs w:val="24"/>
              </w:rPr>
              <w:t>Nто</w:t>
            </w:r>
            <w:proofErr w:type="spellEnd"/>
            <w:r w:rsidRPr="002E71B3">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2E71B3" w:rsidRDefault="00851281" w:rsidP="000477AF">
            <w:pPr>
              <w:widowControl w:val="0"/>
              <w:autoSpaceDE w:val="0"/>
              <w:autoSpaceDN w:val="0"/>
              <w:spacing w:after="0" w:line="240" w:lineRule="auto"/>
              <w:jc w:val="center"/>
              <w:rPr>
                <w:rFonts w:ascii="Times New Roman" w:hAnsi="Times New Roman"/>
                <w:sz w:val="24"/>
                <w:szCs w:val="24"/>
              </w:rPr>
            </w:pPr>
            <w:r w:rsidRPr="002E71B3">
              <w:rPr>
                <w:rFonts w:ascii="Times New Roman" w:hAnsi="Times New Roman"/>
                <w:sz w:val="24"/>
                <w:szCs w:val="24"/>
              </w:rPr>
              <w:t>Приказ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«Обеспечение безопасности населения»</w:t>
            </w:r>
          </w:p>
        </w:tc>
        <w:tc>
          <w:tcPr>
            <w:tcW w:w="1843" w:type="dxa"/>
            <w:shd w:val="clear" w:color="auto" w:fill="auto"/>
          </w:tcPr>
          <w:p w:rsidR="00851281" w:rsidRPr="002E71B3"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2E71B3">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1.2</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hAnsi="Times New Roman"/>
                <w:bCs/>
                <w:sz w:val="24"/>
                <w:szCs w:val="24"/>
              </w:rPr>
              <w:t xml:space="preserve">Организация и проведение тренировок (учений) по действиям населения по сигналам экстренного оповещения </w:t>
            </w:r>
            <w:r w:rsidRPr="00186598">
              <w:rPr>
                <w:rFonts w:ascii="Times New Roman" w:hAnsi="Times New Roman"/>
                <w:bCs/>
                <w:sz w:val="24"/>
                <w:szCs w:val="24"/>
              </w:rPr>
              <w:lastRenderedPageBreak/>
              <w:t>об угрозе чрезвычайной ситуации и реагирования на происшествия</w:t>
            </w:r>
          </w:p>
        </w:tc>
        <w:tc>
          <w:tcPr>
            <w:tcW w:w="851" w:type="dxa"/>
            <w:shd w:val="clear" w:color="auto" w:fill="auto"/>
          </w:tcPr>
          <w:p w:rsidR="00851281" w:rsidRPr="00186598" w:rsidRDefault="00B019FE" w:rsidP="000477AF">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ед.</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МКУ «Управление по делам ГО и ЧС Темрюкского </w:t>
            </w:r>
            <w:r w:rsidRPr="00186598">
              <w:rPr>
                <w:rFonts w:ascii="Times New Roman" w:eastAsia="Calibri" w:hAnsi="Times New Roman"/>
                <w:sz w:val="24"/>
                <w:szCs w:val="24"/>
                <w:lang w:eastAsia="en-US"/>
              </w:rPr>
              <w:lastRenderedPageBreak/>
              <w:t>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 xml:space="preserve">Ежеквартально, не позднее 10 числа, следующего за отчетным </w:t>
            </w:r>
            <w:r w:rsidRPr="00186598">
              <w:rPr>
                <w:rFonts w:ascii="Times New Roman" w:eastAsia="Calibri" w:hAnsi="Times New Roman"/>
                <w:sz w:val="24"/>
                <w:szCs w:val="24"/>
                <w:lang w:eastAsia="en-US"/>
              </w:rPr>
              <w:lastRenderedPageBreak/>
              <w:t>кварталом, нарастающим итогом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1.3</w:t>
            </w:r>
          </w:p>
        </w:tc>
        <w:tc>
          <w:tcPr>
            <w:tcW w:w="2836" w:type="dxa"/>
            <w:shd w:val="clear" w:color="auto" w:fill="auto"/>
          </w:tcPr>
          <w:p w:rsidR="00851281" w:rsidRPr="00186598" w:rsidRDefault="00B019FE" w:rsidP="00F23435">
            <w:pPr>
              <w:spacing w:after="0" w:line="240" w:lineRule="auto"/>
              <w:rPr>
                <w:rFonts w:ascii="Times New Roman" w:eastAsia="Calibri" w:hAnsi="Times New Roman"/>
                <w:sz w:val="24"/>
                <w:szCs w:val="24"/>
                <w:lang w:eastAsia="en-US"/>
              </w:rPr>
            </w:pPr>
            <w:r w:rsidRPr="00B019FE">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B019FE">
              <w:rPr>
                <w:rFonts w:ascii="Times New Roman" w:eastAsia="Calibri" w:hAnsi="Times New Roman"/>
                <w:sz w:val="24"/>
                <w:szCs w:val="24"/>
                <w:lang w:eastAsia="en-US"/>
              </w:rPr>
              <w:t>видеофиксации</w:t>
            </w:r>
            <w:proofErr w:type="spellEnd"/>
            <w:r w:rsidRPr="00B019FE">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186598">
              <w:rPr>
                <w:rFonts w:ascii="Times New Roman" w:eastAsia="Calibri" w:hAnsi="Times New Roman"/>
                <w:sz w:val="24"/>
                <w:szCs w:val="24"/>
                <w:lang w:eastAsia="en-US"/>
              </w:rPr>
              <w:t>видеофиксации</w:t>
            </w:r>
            <w:proofErr w:type="spellEnd"/>
            <w:r w:rsidRPr="00186598">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186598"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1.4</w:t>
            </w:r>
          </w:p>
        </w:tc>
        <w:tc>
          <w:tcPr>
            <w:tcW w:w="2836" w:type="dxa"/>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шт.</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B019FE">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Суммарное значение по количеству </w:t>
            </w:r>
            <w:r w:rsidR="00B019FE">
              <w:rPr>
                <w:rFonts w:ascii="Times New Roman" w:eastAsia="Calibri" w:hAnsi="Times New Roman"/>
                <w:sz w:val="24"/>
                <w:szCs w:val="24"/>
                <w:lang w:eastAsia="en-US"/>
              </w:rPr>
              <w:t>обработанных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службы ЕДДС</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186598" w:rsidRDefault="00851281" w:rsidP="007B5A3C">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1.5</w:t>
            </w:r>
          </w:p>
        </w:tc>
        <w:tc>
          <w:tcPr>
            <w:tcW w:w="2836" w:type="dxa"/>
            <w:shd w:val="clear" w:color="auto" w:fill="auto"/>
          </w:tcPr>
          <w:p w:rsidR="00851281" w:rsidRPr="00186598" w:rsidRDefault="00851281" w:rsidP="000477AF">
            <w:pPr>
              <w:spacing w:after="0" w:line="240" w:lineRule="auto"/>
              <w:rPr>
                <w:rFonts w:ascii="Times New Roman" w:hAnsi="Times New Roman"/>
                <w:bCs/>
                <w:sz w:val="24"/>
                <w:szCs w:val="24"/>
                <w:highlight w:val="yellow"/>
              </w:rPr>
            </w:pPr>
            <w:r w:rsidRPr="00BF0070">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r w:rsidRPr="00186598">
              <w:rPr>
                <w:rFonts w:ascii="Times New Roman" w:hAnsi="Times New Roman"/>
                <w:sz w:val="24"/>
                <w:szCs w:val="24"/>
              </w:rPr>
              <w:t>Nвл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О - охват населения</w:t>
            </w:r>
            <w:r w:rsidRPr="00186598">
              <w:rPr>
                <w:rFonts w:ascii="Times New Roman" w:hAnsi="Times New Roman"/>
                <w:bCs/>
                <w:sz w:val="24"/>
                <w:szCs w:val="24"/>
              </w:rPr>
              <w:t xml:space="preserve">  по формированию и утверждению списков граждан, лишившихся жилого помещения в </w:t>
            </w:r>
            <w:r w:rsidRPr="00186598">
              <w:rPr>
                <w:rFonts w:ascii="Times New Roman" w:hAnsi="Times New Roman"/>
                <w:bCs/>
                <w:sz w:val="24"/>
                <w:szCs w:val="24"/>
              </w:rPr>
              <w:lastRenderedPageBreak/>
              <w:t>результате чрезвычайной ситуации</w:t>
            </w:r>
            <w:r w:rsidRPr="00186598">
              <w:rPr>
                <w:rFonts w:ascii="Times New Roman" w:hAnsi="Times New Roman"/>
                <w:sz w:val="24"/>
                <w:szCs w:val="24"/>
              </w:rPr>
              <w:t>;</w:t>
            </w:r>
          </w:p>
          <w:p w:rsidR="00851281" w:rsidRPr="00186598"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r w:rsidRPr="00186598">
              <w:rPr>
                <w:rFonts w:ascii="Times New Roman" w:eastAsia="Calibri" w:hAnsi="Times New Roman"/>
                <w:sz w:val="24"/>
                <w:szCs w:val="24"/>
                <w:lang w:eastAsia="en-US"/>
              </w:rPr>
              <w:t>Nвл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Nжп</w:t>
            </w:r>
            <w:proofErr w:type="spellEnd"/>
            <w:r w:rsidRPr="00186598">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1.6</w:t>
            </w:r>
          </w:p>
        </w:tc>
        <w:tc>
          <w:tcPr>
            <w:tcW w:w="2836" w:type="dxa"/>
            <w:shd w:val="clear" w:color="auto" w:fill="auto"/>
          </w:tcPr>
          <w:p w:rsidR="00851281" w:rsidRPr="00BF0070"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BF0070">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BF0070">
              <w:rPr>
                <w:rFonts w:ascii="Times New Roman" w:eastAsia="Calibri" w:hAnsi="Times New Roman"/>
                <w:sz w:val="24"/>
                <w:szCs w:val="24"/>
                <w:lang w:eastAsia="en-US"/>
              </w:rPr>
              <w:t xml:space="preserve"> </w:t>
            </w:r>
            <w:r w:rsidRPr="00BF0070">
              <w:rPr>
                <w:rFonts w:ascii="Times New Roman" w:hAnsi="Times New Roman"/>
                <w:bCs/>
                <w:sz w:val="24"/>
                <w:szCs w:val="24"/>
              </w:rPr>
              <w:t>Российской Федерации, погибших (умерших) в результате этих чрезвычайных ситуаций</w:t>
            </w:r>
            <w:r w:rsidRPr="00BF0070">
              <w:rPr>
                <w:rFonts w:ascii="Times New Roman" w:eastAsia="Calibri" w:hAnsi="Times New Roman"/>
                <w:bCs/>
                <w:sz w:val="24"/>
                <w:szCs w:val="24"/>
                <w:lang w:eastAsia="en-US"/>
              </w:rPr>
              <w:t>.</w:t>
            </w:r>
          </w:p>
          <w:p w:rsidR="00851281" w:rsidRPr="00BF0070"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BF0070" w:rsidRDefault="00851281" w:rsidP="000477AF">
            <w:pPr>
              <w:spacing w:after="0" w:line="240" w:lineRule="auto"/>
              <w:jc w:val="center"/>
              <w:rPr>
                <w:rFonts w:ascii="Times New Roman" w:eastAsia="Calibri" w:hAnsi="Times New Roman"/>
                <w:sz w:val="24"/>
                <w:szCs w:val="24"/>
                <w:lang w:eastAsia="en-US"/>
              </w:rPr>
            </w:pPr>
            <w:r w:rsidRPr="00BF0070">
              <w:rPr>
                <w:rFonts w:ascii="Times New Roman" w:eastAsia="Calibri" w:hAnsi="Times New Roman"/>
                <w:sz w:val="24"/>
                <w:szCs w:val="24"/>
                <w:lang w:eastAsia="en-US"/>
              </w:rPr>
              <w:t>%</w:t>
            </w:r>
          </w:p>
        </w:tc>
        <w:tc>
          <w:tcPr>
            <w:tcW w:w="1559"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по формуле: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proofErr w:type="spellStart"/>
            <w:r w:rsidRPr="00186598">
              <w:rPr>
                <w:rFonts w:ascii="Times New Roman" w:hAnsi="Times New Roman"/>
                <w:sz w:val="24"/>
                <w:szCs w:val="24"/>
              </w:rPr>
              <w:t>Nвл</w:t>
            </w:r>
            <w:proofErr w:type="spellEnd"/>
            <w:r w:rsidRPr="00186598">
              <w:rPr>
                <w:rFonts w:ascii="Times New Roman" w:hAnsi="Times New Roman"/>
                <w:sz w:val="24"/>
                <w:szCs w:val="24"/>
              </w:rPr>
              <w:t xml:space="preserve"> /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x 100%, где:</w:t>
            </w:r>
          </w:p>
          <w:p w:rsidR="00851281" w:rsidRPr="00186598" w:rsidRDefault="00851281" w:rsidP="000477AF">
            <w:pPr>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О - </w:t>
            </w:r>
            <w:r w:rsidRPr="00186598">
              <w:rPr>
                <w:rFonts w:ascii="Times New Roman" w:hAnsi="Times New Roman"/>
                <w:bCs/>
                <w:sz w:val="24"/>
                <w:szCs w:val="24"/>
              </w:rPr>
              <w:t>Охват населения по формированию и утверждению списков граждан</w:t>
            </w:r>
            <w:r w:rsidRPr="00186598">
              <w:rPr>
                <w:rFonts w:ascii="Times New Roman" w:eastAsia="Calibri" w:hAnsi="Times New Roman"/>
                <w:sz w:val="24"/>
                <w:szCs w:val="24"/>
                <w:lang w:eastAsia="en-US"/>
              </w:rPr>
              <w:t xml:space="preserve"> </w:t>
            </w:r>
            <w:r w:rsidRPr="00186598">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186598">
              <w:rPr>
                <w:rFonts w:ascii="Times New Roman" w:hAnsi="Times New Roman"/>
                <w:sz w:val="24"/>
                <w:szCs w:val="24"/>
              </w:rPr>
              <w:t>;</w:t>
            </w:r>
          </w:p>
          <w:p w:rsidR="00851281" w:rsidRPr="00186598" w:rsidRDefault="00851281" w:rsidP="000477AF">
            <w:pPr>
              <w:spacing w:after="0" w:line="240" w:lineRule="auto"/>
              <w:jc w:val="center"/>
              <w:rPr>
                <w:rFonts w:ascii="Times New Roman" w:eastAsia="Calibri" w:hAnsi="Times New Roman"/>
                <w:sz w:val="24"/>
                <w:szCs w:val="24"/>
                <w:lang w:eastAsia="en-US"/>
              </w:rPr>
            </w:pPr>
            <w:proofErr w:type="spellStart"/>
            <w:r w:rsidRPr="00186598">
              <w:rPr>
                <w:rFonts w:ascii="Times New Roman" w:eastAsia="Calibri" w:hAnsi="Times New Roman"/>
                <w:sz w:val="24"/>
                <w:szCs w:val="24"/>
                <w:lang w:eastAsia="en-US"/>
              </w:rPr>
              <w:t>Nвл</w:t>
            </w:r>
            <w:proofErr w:type="spellEnd"/>
            <w:r w:rsidRPr="00186598">
              <w:rPr>
                <w:rFonts w:ascii="Times New Roman" w:eastAsia="Calibri" w:hAnsi="Times New Roman"/>
                <w:sz w:val="24"/>
                <w:szCs w:val="24"/>
                <w:lang w:eastAsia="en-US"/>
              </w:rPr>
              <w:t xml:space="preserve"> -</w:t>
            </w:r>
            <w:r w:rsidRPr="00186598">
              <w:rPr>
                <w:rFonts w:ascii="Times New Roman" w:hAnsi="Times New Roman"/>
                <w:sz w:val="24"/>
                <w:szCs w:val="24"/>
              </w:rPr>
              <w:t xml:space="preserve"> число лиц включенных</w:t>
            </w:r>
            <w:r w:rsidRPr="00186598">
              <w:rPr>
                <w:rFonts w:ascii="Times New Roman" w:eastAsia="Calibri" w:hAnsi="Times New Roman"/>
                <w:sz w:val="24"/>
                <w:szCs w:val="24"/>
                <w:lang w:eastAsia="en-US"/>
              </w:rPr>
              <w:t xml:space="preserve"> в список;</w:t>
            </w:r>
            <w:r w:rsidRPr="00186598">
              <w:rPr>
                <w:rFonts w:ascii="Times New Roman" w:hAnsi="Times New Roman"/>
                <w:sz w:val="24"/>
                <w:szCs w:val="24"/>
              </w:rPr>
              <w:t xml:space="preserve"> </w:t>
            </w:r>
            <w:proofErr w:type="spellStart"/>
            <w:r w:rsidRPr="00186598">
              <w:rPr>
                <w:rFonts w:ascii="Times New Roman" w:hAnsi="Times New Roman"/>
                <w:sz w:val="24"/>
                <w:szCs w:val="24"/>
              </w:rPr>
              <w:t>Nпл</w:t>
            </w:r>
            <w:proofErr w:type="spellEnd"/>
            <w:r w:rsidRPr="00186598">
              <w:rPr>
                <w:rFonts w:ascii="Times New Roman" w:hAnsi="Times New Roman"/>
                <w:sz w:val="24"/>
                <w:szCs w:val="24"/>
              </w:rPr>
              <w:t xml:space="preserve"> – число пострадавших лиц </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МКУ «Управление по делам ГО и ЧС Темрюкского района»</w:t>
            </w:r>
            <w:r w:rsidRPr="00186598">
              <w:rPr>
                <w:rFonts w:ascii="Times New Roman" w:eastAsia="Calibri" w:hAnsi="Times New Roman"/>
                <w:sz w:val="24"/>
                <w:szCs w:val="24"/>
                <w:lang w:eastAsia="en-US"/>
              </w:rPr>
              <w:tab/>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w:t>
            </w:r>
          </w:p>
        </w:tc>
        <w:tc>
          <w:tcPr>
            <w:tcW w:w="13893" w:type="dxa"/>
            <w:gridSpan w:val="8"/>
            <w:shd w:val="clear" w:color="auto" w:fill="auto"/>
          </w:tcPr>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 xml:space="preserve">Целевые показатели подпрограммы № 2 </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2.1</w:t>
            </w:r>
          </w:p>
        </w:tc>
        <w:tc>
          <w:tcPr>
            <w:tcW w:w="2836" w:type="dxa"/>
            <w:shd w:val="clear" w:color="auto" w:fill="auto"/>
          </w:tcPr>
          <w:p w:rsidR="00851281" w:rsidRPr="00186598" w:rsidRDefault="00851281" w:rsidP="000477AF">
            <w:pPr>
              <w:tabs>
                <w:tab w:val="left" w:pos="352"/>
              </w:tabs>
              <w:spacing w:after="0" w:line="240" w:lineRule="auto"/>
              <w:rPr>
                <w:rFonts w:ascii="Times New Roman" w:hAnsi="Times New Roman"/>
                <w:bCs/>
                <w:sz w:val="24"/>
                <w:szCs w:val="24"/>
              </w:rPr>
            </w:pPr>
            <w:r w:rsidRPr="00186598">
              <w:rPr>
                <w:rFonts w:ascii="Times New Roman" w:eastAsia="Calibri" w:hAnsi="Times New Roman"/>
                <w:sz w:val="24"/>
                <w:szCs w:val="24"/>
                <w:shd w:val="clear" w:color="auto" w:fill="FFFFFF"/>
                <w:lang w:eastAsia="en-US"/>
              </w:rPr>
              <w:t>Своевременное реагирование на вызов (обращение) по чрезвычайным ситуациям и происшествиям</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Р = V / О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Р - своевременность реагирования на обращения в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V - количество выездов на аварийно-спасательные работы;</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О - количество обращений (вызовов)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Приказ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«Обеспечение безопасности населения»</w:t>
            </w:r>
          </w:p>
        </w:tc>
        <w:tc>
          <w:tcPr>
            <w:tcW w:w="1843"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hAnsi="Times New Roman"/>
                <w:sz w:val="24"/>
                <w:szCs w:val="24"/>
              </w:rPr>
              <w:t>МКУ «АСС» МО ТР</w:t>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2.2.</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186598">
              <w:rPr>
                <w:rFonts w:ascii="Times New Roman" w:eastAsia="Calibri" w:hAnsi="Times New Roman"/>
                <w:sz w:val="24"/>
                <w:szCs w:val="24"/>
                <w:shd w:val="clear" w:color="auto" w:fill="FFFFFF"/>
                <w:lang w:eastAsia="en-US"/>
              </w:rPr>
              <w:t>Количество обученных и аттестованных спасателей</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w:t>
            </w:r>
            <w:r w:rsidRPr="00186598">
              <w:rPr>
                <w:rFonts w:ascii="Times New Roman" w:hAnsi="Times New Roman"/>
                <w:sz w:val="24"/>
                <w:szCs w:val="24"/>
              </w:rPr>
              <w:lastRenderedPageBreak/>
              <w:t>формуле: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 xml:space="preserve">А = Ка / </w:t>
            </w: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x 100%, где:</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А - обученные и аттестованные спасатели в %;</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r w:rsidRPr="00186598">
              <w:rPr>
                <w:rFonts w:ascii="Times New Roman" w:hAnsi="Times New Roman"/>
                <w:sz w:val="24"/>
                <w:szCs w:val="24"/>
              </w:rPr>
              <w:t>Ка – количество обученных и аттестованных спасатели;</w:t>
            </w:r>
          </w:p>
          <w:p w:rsidR="00851281" w:rsidRPr="00186598"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186598">
              <w:rPr>
                <w:rFonts w:ascii="Times New Roman" w:hAnsi="Times New Roman"/>
                <w:sz w:val="24"/>
                <w:szCs w:val="24"/>
              </w:rPr>
              <w:t>Кф</w:t>
            </w:r>
            <w:proofErr w:type="spellEnd"/>
            <w:r w:rsidRPr="00186598">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МКУ «АСС» МО ТР</w:t>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3606" w:rsidTr="000477AF">
        <w:tc>
          <w:tcPr>
            <w:tcW w:w="82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lastRenderedPageBreak/>
              <w:t>2.3</w:t>
            </w:r>
          </w:p>
        </w:tc>
        <w:tc>
          <w:tcPr>
            <w:tcW w:w="2836" w:type="dxa"/>
            <w:shd w:val="clear" w:color="auto" w:fill="auto"/>
          </w:tcPr>
          <w:p w:rsidR="00851281" w:rsidRPr="00186598"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186598">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ед.</w:t>
            </w:r>
          </w:p>
        </w:tc>
        <w:tc>
          <w:tcPr>
            <w:tcW w:w="1572" w:type="dxa"/>
            <w:gridSpan w:val="2"/>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186598"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186598">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По данным МКУ «АСС» МО ТР</w:t>
            </w:r>
          </w:p>
        </w:tc>
        <w:tc>
          <w:tcPr>
            <w:tcW w:w="1843" w:type="dxa"/>
            <w:shd w:val="clear" w:color="auto" w:fill="auto"/>
          </w:tcPr>
          <w:p w:rsidR="00851281" w:rsidRPr="00186598" w:rsidRDefault="00851281" w:rsidP="000477AF">
            <w:pPr>
              <w:spacing w:after="0" w:line="240" w:lineRule="auto"/>
              <w:jc w:val="center"/>
              <w:rPr>
                <w:rFonts w:ascii="Times New Roman" w:hAnsi="Times New Roman"/>
                <w:sz w:val="24"/>
                <w:szCs w:val="24"/>
              </w:rPr>
            </w:pPr>
            <w:r w:rsidRPr="00186598">
              <w:rPr>
                <w:rFonts w:ascii="Times New Roman" w:hAnsi="Times New Roman"/>
                <w:sz w:val="24"/>
                <w:szCs w:val="24"/>
              </w:rPr>
              <w:t>МКУ «АСС» МО ТР</w:t>
            </w:r>
          </w:p>
        </w:tc>
        <w:tc>
          <w:tcPr>
            <w:tcW w:w="1956" w:type="dxa"/>
            <w:shd w:val="clear" w:color="auto" w:fill="auto"/>
          </w:tcPr>
          <w:p w:rsidR="00851281" w:rsidRPr="00186598" w:rsidRDefault="00851281" w:rsidP="000477AF">
            <w:pPr>
              <w:spacing w:after="0" w:line="240" w:lineRule="auto"/>
              <w:jc w:val="center"/>
              <w:rPr>
                <w:rFonts w:ascii="Times New Roman" w:eastAsia="Calibri" w:hAnsi="Times New Roman"/>
                <w:sz w:val="24"/>
                <w:szCs w:val="24"/>
                <w:lang w:eastAsia="en-US"/>
              </w:rPr>
            </w:pPr>
            <w:r w:rsidRPr="00186598">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CE4FFF" w:rsidTr="000477AF">
        <w:tc>
          <w:tcPr>
            <w:tcW w:w="14714" w:type="dxa"/>
            <w:gridSpan w:val="9"/>
            <w:shd w:val="clear" w:color="auto" w:fill="auto"/>
          </w:tcPr>
          <w:p w:rsidR="00851281" w:rsidRPr="00186598" w:rsidRDefault="00851281" w:rsidP="000477AF">
            <w:pPr>
              <w:widowControl w:val="0"/>
              <w:autoSpaceDE w:val="0"/>
              <w:autoSpaceDN w:val="0"/>
              <w:spacing w:after="0" w:line="240" w:lineRule="auto"/>
              <w:rPr>
                <w:rFonts w:ascii="Times New Roman" w:hAnsi="Times New Roman"/>
                <w:sz w:val="24"/>
                <w:szCs w:val="24"/>
              </w:rPr>
            </w:pPr>
            <w:r w:rsidRPr="00186598">
              <w:rPr>
                <w:rFonts w:ascii="Times New Roman" w:hAnsi="Times New Roman"/>
                <w:sz w:val="24"/>
                <w:szCs w:val="24"/>
              </w:rPr>
              <w:t>--------------------------------</w:t>
            </w:r>
          </w:p>
          <w:p w:rsidR="00851281" w:rsidRPr="00186598" w:rsidRDefault="00851281" w:rsidP="000477AF">
            <w:pPr>
              <w:spacing w:after="0" w:line="240" w:lineRule="auto"/>
              <w:rPr>
                <w:rFonts w:ascii="Times New Roman" w:eastAsia="Calibri" w:hAnsi="Times New Roman"/>
                <w:sz w:val="24"/>
                <w:szCs w:val="24"/>
                <w:lang w:eastAsia="en-US"/>
              </w:rPr>
            </w:pPr>
            <w:r w:rsidRPr="00186598">
              <w:rPr>
                <w:rFonts w:ascii="Times New Roman" w:eastAsia="Calibri" w:hAnsi="Times New Roman"/>
                <w:sz w:val="24"/>
                <w:szCs w:val="24"/>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CE4FFF"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sz w:val="28"/>
          <w:szCs w:val="28"/>
          <w:lang w:eastAsia="en-US"/>
        </w:rPr>
        <w:t xml:space="preserve">                                                                                                                                                                                                             </w:t>
      </w:r>
      <w:r w:rsidRPr="00CE4FFF">
        <w:rPr>
          <w:rFonts w:ascii="Times New Roman" w:eastAsia="Calibri" w:hAnsi="Times New Roman"/>
          <w:color w:val="000000" w:themeColor="text1"/>
          <w:sz w:val="28"/>
          <w:szCs w:val="28"/>
          <w:lang w:eastAsia="en-US"/>
        </w:rPr>
        <w:t>».</w:t>
      </w:r>
    </w:p>
    <w:p w:rsidR="00851281" w:rsidRPr="00186598" w:rsidRDefault="00851281" w:rsidP="00851281">
      <w:pPr>
        <w:spacing w:after="0" w:line="240" w:lineRule="auto"/>
        <w:jc w:val="both"/>
        <w:rPr>
          <w:rFonts w:ascii="Times New Roman" w:eastAsia="Calibri" w:hAnsi="Times New Roman"/>
          <w:color w:val="000000" w:themeColor="text1"/>
          <w:sz w:val="28"/>
          <w:szCs w:val="28"/>
          <w:lang w:eastAsia="en-US"/>
        </w:rPr>
      </w:pPr>
      <w:r w:rsidRPr="00CE4FFF">
        <w:rPr>
          <w:rFonts w:ascii="Times New Roman" w:eastAsia="Calibri" w:hAnsi="Times New Roman"/>
          <w:color w:val="000000" w:themeColor="text1"/>
          <w:sz w:val="28"/>
          <w:szCs w:val="28"/>
          <w:lang w:eastAsia="en-US"/>
        </w:rPr>
        <w:tab/>
      </w:r>
      <w:r w:rsidRPr="00186598">
        <w:rPr>
          <w:rFonts w:ascii="Times New Roman" w:eastAsia="Calibri" w:hAnsi="Times New Roman"/>
          <w:color w:val="000000" w:themeColor="text1"/>
          <w:sz w:val="28"/>
          <w:szCs w:val="28"/>
          <w:lang w:eastAsia="en-US"/>
        </w:rPr>
        <w:t>2. В приложении 1 к муниципальной программе:</w:t>
      </w:r>
    </w:p>
    <w:p w:rsidR="00450461" w:rsidRPr="00BF0070"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186598">
        <w:rPr>
          <w:rFonts w:ascii="Times New Roman" w:eastAsia="Calibri" w:hAnsi="Times New Roman"/>
          <w:color w:val="000000" w:themeColor="text1"/>
          <w:sz w:val="28"/>
          <w:szCs w:val="28"/>
          <w:lang w:eastAsia="en-US"/>
        </w:rPr>
        <w:tab/>
      </w:r>
      <w:r w:rsidRPr="00BF0070">
        <w:rPr>
          <w:rFonts w:ascii="Times New Roman" w:eastAsia="Calibri" w:hAnsi="Times New Roman"/>
          <w:sz w:val="28"/>
          <w:szCs w:val="28"/>
          <w:lang w:eastAsia="en-US"/>
        </w:rPr>
        <w:tab/>
        <w:t xml:space="preserve">1) </w:t>
      </w:r>
      <w:r w:rsidR="00450461" w:rsidRPr="00BF0070">
        <w:rPr>
          <w:rFonts w:ascii="Times New Roman" w:eastAsia="Calibri" w:hAnsi="Times New Roman"/>
          <w:sz w:val="28"/>
          <w:szCs w:val="28"/>
          <w:lang w:eastAsia="en-US"/>
        </w:rPr>
        <w:t>в паспорте подпрограммы «</w:t>
      </w:r>
      <w:r w:rsidR="00450461" w:rsidRPr="00BF0070">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BF0070">
        <w:rPr>
          <w:rFonts w:ascii="Times New Roman" w:eastAsia="Calibri" w:hAnsi="Times New Roman"/>
          <w:sz w:val="28"/>
          <w:szCs w:val="28"/>
          <w:lang w:eastAsia="en-US"/>
        </w:rPr>
        <w:t xml:space="preserve">» (далее – </w:t>
      </w:r>
      <w:r w:rsidR="00846F18">
        <w:rPr>
          <w:rFonts w:ascii="Times New Roman" w:eastAsia="Calibri" w:hAnsi="Times New Roman"/>
          <w:sz w:val="28"/>
          <w:szCs w:val="28"/>
          <w:lang w:eastAsia="en-US"/>
        </w:rPr>
        <w:t>п</w:t>
      </w:r>
      <w:r w:rsidR="00450461" w:rsidRPr="00BF0070">
        <w:rPr>
          <w:rFonts w:ascii="Times New Roman" w:eastAsia="Calibri" w:hAnsi="Times New Roman"/>
          <w:sz w:val="28"/>
          <w:szCs w:val="28"/>
          <w:lang w:eastAsia="en-US"/>
        </w:rPr>
        <w:t>одпрограмма 1):</w:t>
      </w:r>
    </w:p>
    <w:p w:rsidR="00450461" w:rsidRPr="00BF0070"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а) позицию «Участники подпрограммы»</w:t>
      </w:r>
      <w:r w:rsidR="00846F18">
        <w:rPr>
          <w:rFonts w:ascii="Times New Roman" w:eastAsia="Calibri" w:hAnsi="Times New Roman"/>
          <w:sz w:val="28"/>
          <w:szCs w:val="28"/>
          <w:lang w:eastAsia="en-US"/>
        </w:rPr>
        <w:t xml:space="preserve"> подпрограммы 1</w:t>
      </w:r>
      <w:r w:rsidRPr="00BF0070">
        <w:rPr>
          <w:rFonts w:ascii="Times New Roman" w:eastAsia="Calibri" w:hAnsi="Times New Roman"/>
          <w:sz w:val="28"/>
          <w:szCs w:val="28"/>
          <w:lang w:eastAsia="en-US"/>
        </w:rPr>
        <w:t xml:space="preserve"> изложить в следующей редакции:                                                                                                                                                        </w:t>
      </w:r>
    </w:p>
    <w:p w:rsidR="00450461" w:rsidRPr="00BF0070"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BF0070">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523CD0">
        <w:tc>
          <w:tcPr>
            <w:tcW w:w="5661" w:type="dxa"/>
          </w:tcPr>
          <w:p w:rsidR="00450461" w:rsidRPr="00BF0070" w:rsidRDefault="00450461" w:rsidP="00523CD0">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Участники подпрограммы</w:t>
            </w:r>
          </w:p>
        </w:tc>
        <w:tc>
          <w:tcPr>
            <w:tcW w:w="8940" w:type="dxa"/>
          </w:tcPr>
          <w:p w:rsidR="00450461" w:rsidRPr="00BF0070"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BF0070">
              <w:rPr>
                <w:rFonts w:ascii="Times New Roman" w:eastAsia="Calibri" w:hAnsi="Times New Roman"/>
                <w:sz w:val="24"/>
                <w:szCs w:val="24"/>
                <w:lang w:eastAsia="en-US"/>
              </w:rPr>
              <w:t>Не предусмотрены</w:t>
            </w:r>
          </w:p>
        </w:tc>
      </w:tr>
    </w:tbl>
    <w:p w:rsidR="00450461" w:rsidRPr="00BF0070"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BF0070">
        <w:rPr>
          <w:rFonts w:ascii="Times New Roman" w:hAnsi="Times New Roman"/>
          <w:sz w:val="28"/>
          <w:szCs w:val="28"/>
        </w:rPr>
        <w:t>»;</w:t>
      </w:r>
    </w:p>
    <w:p w:rsidR="00851281" w:rsidRPr="00186598"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BF0070">
        <w:rPr>
          <w:rFonts w:ascii="Times New Roman" w:eastAsia="Calibri" w:hAnsi="Times New Roman"/>
          <w:sz w:val="28"/>
          <w:szCs w:val="28"/>
          <w:lang w:eastAsia="en-US"/>
        </w:rPr>
        <w:lastRenderedPageBreak/>
        <w:t xml:space="preserve">б) </w:t>
      </w:r>
      <w:r w:rsidR="00851281" w:rsidRPr="00BF0070">
        <w:rPr>
          <w:rFonts w:ascii="Times New Roman" w:eastAsia="Calibri" w:hAnsi="Times New Roman"/>
          <w:sz w:val="28"/>
          <w:szCs w:val="28"/>
          <w:lang w:eastAsia="en-US"/>
        </w:rPr>
        <w:t xml:space="preserve">позицию «Задачи подпрограммы» </w:t>
      </w:r>
      <w:r w:rsidR="00846F18">
        <w:rPr>
          <w:rFonts w:ascii="Times New Roman" w:eastAsia="Calibri" w:hAnsi="Times New Roman"/>
          <w:sz w:val="28"/>
          <w:szCs w:val="28"/>
          <w:lang w:eastAsia="en-US"/>
        </w:rPr>
        <w:t xml:space="preserve">подпрограммы 1 </w:t>
      </w:r>
      <w:r w:rsidR="00851281" w:rsidRPr="00BF0070">
        <w:rPr>
          <w:rFonts w:ascii="Times New Roman" w:eastAsia="Calibri" w:hAnsi="Times New Roman"/>
          <w:sz w:val="28"/>
          <w:szCs w:val="28"/>
          <w:lang w:eastAsia="en-US"/>
        </w:rPr>
        <w:t xml:space="preserve">изложить в следующей редакции:                                                                                                                                                        </w:t>
      </w:r>
    </w:p>
    <w:p w:rsidR="00851281" w:rsidRPr="00186598"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186598">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186598" w:rsidTr="000477AF">
        <w:tc>
          <w:tcPr>
            <w:tcW w:w="5661" w:type="dxa"/>
          </w:tcPr>
          <w:p w:rsidR="00851281" w:rsidRPr="00186598" w:rsidRDefault="00851281" w:rsidP="000477AF">
            <w:pPr>
              <w:spacing w:after="0" w:line="240" w:lineRule="auto"/>
              <w:rPr>
                <w:rFonts w:ascii="Times New Roman" w:eastAsia="Calibri" w:hAnsi="Times New Roman"/>
                <w:b/>
                <w:sz w:val="24"/>
                <w:szCs w:val="24"/>
                <w:lang w:eastAsia="en-US"/>
              </w:rPr>
            </w:pPr>
            <w:r w:rsidRPr="00186598">
              <w:rPr>
                <w:rFonts w:ascii="Times New Roman" w:eastAsia="Calibri" w:hAnsi="Times New Roman"/>
                <w:sz w:val="24"/>
                <w:szCs w:val="24"/>
                <w:lang w:eastAsia="en-US"/>
              </w:rPr>
              <w:t>Задачи подпрограммы</w:t>
            </w:r>
          </w:p>
        </w:tc>
        <w:tc>
          <w:tcPr>
            <w:tcW w:w="8940" w:type="dxa"/>
          </w:tcPr>
          <w:p w:rsidR="00851281" w:rsidRPr="00186598"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186598">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rsidR="00851281" w:rsidRPr="00186598"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186598">
              <w:rPr>
                <w:rFonts w:ascii="Times New Roman" w:hAnsi="Times New Roman"/>
                <w:sz w:val="24"/>
                <w:szCs w:val="24"/>
              </w:rPr>
              <w:t>3.</w:t>
            </w:r>
            <w:r w:rsidRPr="00186598">
              <w:rPr>
                <w:rFonts w:ascii="Times New Roman" w:eastAsia="Calibri" w:hAnsi="Times New Roman"/>
                <w:sz w:val="28"/>
                <w:lang w:eastAsia="en-US"/>
              </w:rPr>
              <w:t xml:space="preserve"> </w:t>
            </w:r>
            <w:r w:rsidRPr="00186598">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w:t>
      </w: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tab/>
        <w:t>в) позицию «Перечень целевых показателей подпрограммы»</w:t>
      </w:r>
      <w:r w:rsidR="00846F18">
        <w:rPr>
          <w:rFonts w:ascii="Times New Roman" w:hAnsi="Times New Roman"/>
          <w:sz w:val="28"/>
          <w:szCs w:val="28"/>
        </w:rPr>
        <w:t xml:space="preserve"> подпрограммы 1</w:t>
      </w:r>
      <w:r>
        <w:rPr>
          <w:rFonts w:ascii="Times New Roman" w:hAnsi="Times New Roman"/>
          <w:sz w:val="28"/>
          <w:szCs w:val="28"/>
        </w:rPr>
        <w:t xml:space="preserve"> изложить в следующей редакции:</w:t>
      </w:r>
    </w:p>
    <w:p w:rsidR="001048F7" w:rsidRDefault="001048F7" w:rsidP="001048F7">
      <w:pPr>
        <w:spacing w:after="0" w:line="240" w:lineRule="auto"/>
        <w:rPr>
          <w:rFonts w:ascii="Times New Roman" w:hAnsi="Times New Roman"/>
          <w:sz w:val="28"/>
          <w:szCs w:val="28"/>
        </w:rPr>
      </w:pPr>
      <w:r>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1048F7" w:rsidTr="00451FB8">
        <w:tc>
          <w:tcPr>
            <w:tcW w:w="5661" w:type="dxa"/>
          </w:tcPr>
          <w:p w:rsidR="001048F7" w:rsidRPr="001048F7" w:rsidRDefault="001048F7" w:rsidP="001048F7">
            <w:pPr>
              <w:spacing w:after="0" w:line="240" w:lineRule="auto"/>
              <w:rPr>
                <w:rFonts w:ascii="Times New Roman" w:eastAsia="Calibri" w:hAnsi="Times New Roman"/>
                <w:b/>
                <w:sz w:val="24"/>
                <w:szCs w:val="24"/>
                <w:lang w:eastAsia="en-US"/>
              </w:rPr>
            </w:pPr>
            <w:r w:rsidRPr="001048F7">
              <w:rPr>
                <w:rFonts w:ascii="Times New Roman" w:eastAsia="Calibri" w:hAnsi="Times New Roman"/>
                <w:sz w:val="24"/>
                <w:szCs w:val="24"/>
                <w:lang w:eastAsia="en-US"/>
              </w:rPr>
              <w:t>Перечень целевых показателей подпрограммы</w:t>
            </w:r>
          </w:p>
        </w:tc>
        <w:tc>
          <w:tcPr>
            <w:tcW w:w="9081" w:type="dxa"/>
          </w:tcPr>
          <w:p w:rsid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r>
              <w:rPr>
                <w:rFonts w:ascii="Times New Roman" w:eastAsia="Calibri" w:hAnsi="Times New Roman"/>
                <w:sz w:val="24"/>
                <w:szCs w:val="24"/>
                <w:lang w:eastAsia="en-US"/>
              </w:rPr>
              <w:t>.</w:t>
            </w:r>
          </w:p>
          <w:p w:rsidR="001048F7" w:rsidRPr="001048F7"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1048F7">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3. Доля функционирующих </w:t>
            </w:r>
            <w:proofErr w:type="spellStart"/>
            <w:r w:rsidRPr="001048F7">
              <w:rPr>
                <w:rFonts w:ascii="Times New Roman" w:eastAsia="Calibri" w:hAnsi="Times New Roman"/>
                <w:sz w:val="24"/>
                <w:szCs w:val="24"/>
                <w:lang w:eastAsia="en-US"/>
              </w:rPr>
              <w:t>аппаратно</w:t>
            </w:r>
            <w:proofErr w:type="spellEnd"/>
            <w:r w:rsidRPr="001048F7">
              <w:rPr>
                <w:rFonts w:ascii="Times New Roman" w:eastAsia="Calibri" w:hAnsi="Times New Roman"/>
                <w:sz w:val="24"/>
                <w:szCs w:val="24"/>
                <w:lang w:eastAsia="en-US"/>
              </w:rPr>
              <w:t xml:space="preserve"> – программных комплексов видеоконтроля и </w:t>
            </w:r>
            <w:proofErr w:type="spellStart"/>
            <w:r w:rsidRPr="001048F7">
              <w:rPr>
                <w:rFonts w:ascii="Times New Roman" w:eastAsia="Calibri" w:hAnsi="Times New Roman"/>
                <w:sz w:val="24"/>
                <w:szCs w:val="24"/>
                <w:lang w:eastAsia="en-US"/>
              </w:rPr>
              <w:t>видеофиксации</w:t>
            </w:r>
            <w:proofErr w:type="spellEnd"/>
            <w:r w:rsidRPr="001048F7">
              <w:rPr>
                <w:rFonts w:ascii="Times New Roman" w:eastAsia="Calibri" w:hAnsi="Times New Roman"/>
                <w:sz w:val="24"/>
                <w:szCs w:val="24"/>
                <w:lang w:eastAsia="en-US"/>
              </w:rPr>
              <w:t xml:space="preserve"> </w:t>
            </w:r>
            <w:r w:rsidRPr="001048F7">
              <w:rPr>
                <w:rFonts w:ascii="Times New Roman" w:hAnsi="Times New Roman"/>
                <w:sz w:val="24"/>
                <w:szCs w:val="24"/>
              </w:rPr>
              <w:t xml:space="preserve">сегмента </w:t>
            </w:r>
            <w:proofErr w:type="spellStart"/>
            <w:r w:rsidRPr="001048F7">
              <w:rPr>
                <w:rFonts w:ascii="Times New Roman" w:hAnsi="Times New Roman"/>
                <w:sz w:val="24"/>
                <w:szCs w:val="24"/>
              </w:rPr>
              <w:t>аппаратно</w:t>
            </w:r>
            <w:proofErr w:type="spellEnd"/>
            <w:r w:rsidRPr="001048F7">
              <w:rPr>
                <w:rFonts w:ascii="Times New Roman" w:hAnsi="Times New Roman"/>
                <w:sz w:val="24"/>
                <w:szCs w:val="24"/>
              </w:rPr>
              <w:t xml:space="preserve"> – программного комплекса «Безопасный город».</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4. Количество обработанных вызовов оператором «Системы 112».</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048F7">
              <w:rPr>
                <w:rFonts w:ascii="Times New Roman" w:eastAsia="Calibri" w:hAnsi="Times New Roman"/>
                <w:sz w:val="24"/>
                <w:szCs w:val="24"/>
                <w:lang w:eastAsia="en-US"/>
              </w:rPr>
              <w:t xml:space="preserve">5. </w:t>
            </w:r>
            <w:r w:rsidRPr="001048F7">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1048F7"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1048F7">
              <w:rPr>
                <w:rFonts w:ascii="Times New Roman" w:eastAsia="Calibri" w:hAnsi="Times New Roman"/>
                <w:sz w:val="24"/>
                <w:szCs w:val="24"/>
                <w:lang w:eastAsia="en-US"/>
              </w:rPr>
              <w:t>6.</w:t>
            </w:r>
            <w:r w:rsidRPr="001048F7">
              <w:rPr>
                <w:rFonts w:ascii="Times New Roman" w:hAnsi="Times New Roman"/>
                <w:bCs/>
                <w:sz w:val="24"/>
                <w:szCs w:val="24"/>
              </w:rPr>
              <w:t xml:space="preserve"> </w:t>
            </w:r>
            <w:r w:rsidRPr="001048F7">
              <w:rPr>
                <w:rFonts w:ascii="Times New Roman" w:eastAsia="Calibri" w:hAnsi="Times New Roman"/>
                <w:bCs/>
                <w:sz w:val="24"/>
                <w:szCs w:val="24"/>
                <w:lang w:eastAsia="en-US"/>
              </w:rPr>
              <w:t xml:space="preserve">Охват населения </w:t>
            </w:r>
            <w:r w:rsidRPr="001048F7">
              <w:rPr>
                <w:rFonts w:ascii="Times New Roman" w:hAnsi="Times New Roman"/>
                <w:bCs/>
                <w:sz w:val="24"/>
                <w:szCs w:val="24"/>
              </w:rPr>
              <w:t xml:space="preserve">по выполнению возложенных полномочий </w:t>
            </w:r>
            <w:r w:rsidRPr="001048F7">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BF0070" w:rsidRDefault="001048F7" w:rsidP="00851281">
      <w:pPr>
        <w:spacing w:after="0" w:line="240" w:lineRule="auto"/>
        <w:jc w:val="right"/>
        <w:rPr>
          <w:rFonts w:ascii="Times New Roman" w:hAnsi="Times New Roman"/>
          <w:sz w:val="28"/>
          <w:szCs w:val="28"/>
        </w:rPr>
      </w:pPr>
      <w:r>
        <w:rPr>
          <w:rFonts w:ascii="Times New Roman" w:hAnsi="Times New Roman"/>
          <w:sz w:val="28"/>
          <w:szCs w:val="28"/>
        </w:rPr>
        <w:t xml:space="preserve"> »;</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lastRenderedPageBreak/>
        <w:t>г</w:t>
      </w:r>
      <w:r w:rsidR="00851281" w:rsidRPr="00BF0070">
        <w:rPr>
          <w:rFonts w:ascii="Times New Roman" w:eastAsia="Calibri" w:hAnsi="Times New Roman"/>
          <w:sz w:val="28"/>
          <w:szCs w:val="28"/>
          <w:lang w:eastAsia="en-US"/>
        </w:rPr>
        <w:t>) позицию «Проекты и (или) программы</w:t>
      </w:r>
      <w:r w:rsidR="00617A33" w:rsidRPr="00BF0070">
        <w:rPr>
          <w:rFonts w:ascii="Times New Roman" w:eastAsia="Calibri" w:hAnsi="Times New Roman"/>
          <w:sz w:val="28"/>
          <w:szCs w:val="28"/>
          <w:lang w:eastAsia="en-US"/>
        </w:rPr>
        <w:t>»</w:t>
      </w:r>
      <w:r w:rsidR="00846F18">
        <w:rPr>
          <w:rFonts w:ascii="Times New Roman" w:eastAsia="Calibri" w:hAnsi="Times New Roman"/>
          <w:sz w:val="28"/>
          <w:szCs w:val="28"/>
          <w:lang w:eastAsia="en-US"/>
        </w:rPr>
        <w:t xml:space="preserve"> подпрограммы 1</w:t>
      </w:r>
      <w:r w:rsidR="00617A33" w:rsidRPr="00BF0070">
        <w:rPr>
          <w:rFonts w:ascii="Times New Roman" w:eastAsia="Calibri" w:hAnsi="Times New Roman"/>
          <w:sz w:val="28"/>
          <w:szCs w:val="28"/>
          <w:lang w:eastAsia="en-US"/>
        </w:rPr>
        <w:t xml:space="preserve"> </w:t>
      </w:r>
      <w:r w:rsidR="00851281" w:rsidRPr="00BF0070">
        <w:rPr>
          <w:rFonts w:ascii="Times New Roman" w:eastAsia="Calibri" w:hAnsi="Times New Roman"/>
          <w:sz w:val="28"/>
          <w:szCs w:val="28"/>
          <w:lang w:eastAsia="en-US"/>
        </w:rPr>
        <w:t>изложить в следующей редакции:</w:t>
      </w:r>
    </w:p>
    <w:p w:rsidR="00851281" w:rsidRPr="00BF0070" w:rsidRDefault="00851281" w:rsidP="00851281">
      <w:pPr>
        <w:spacing w:after="0" w:line="240" w:lineRule="auto"/>
        <w:jc w:val="both"/>
        <w:rPr>
          <w:rFonts w:ascii="Times New Roman" w:hAnsi="Times New Roman"/>
          <w:sz w:val="28"/>
          <w:szCs w:val="28"/>
        </w:rPr>
      </w:pPr>
      <w:r w:rsidRPr="00BF0070">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BF0070" w:rsidTr="000477AF">
        <w:tc>
          <w:tcPr>
            <w:tcW w:w="5661" w:type="dxa"/>
          </w:tcPr>
          <w:p w:rsidR="00851281" w:rsidRPr="00BF0070" w:rsidRDefault="00851281" w:rsidP="000477AF">
            <w:pPr>
              <w:spacing w:after="0" w:line="240" w:lineRule="auto"/>
              <w:rPr>
                <w:rFonts w:ascii="Times New Roman" w:eastAsia="Calibri" w:hAnsi="Times New Roman"/>
                <w:b/>
                <w:sz w:val="24"/>
                <w:szCs w:val="24"/>
                <w:lang w:eastAsia="en-US"/>
              </w:rPr>
            </w:pPr>
            <w:r w:rsidRPr="00BF0070">
              <w:rPr>
                <w:rFonts w:ascii="Times New Roman" w:eastAsia="Calibri" w:hAnsi="Times New Roman"/>
                <w:sz w:val="24"/>
                <w:szCs w:val="24"/>
                <w:lang w:eastAsia="en-US"/>
              </w:rPr>
              <w:t>Проекты и (или) программы</w:t>
            </w:r>
          </w:p>
        </w:tc>
        <w:tc>
          <w:tcPr>
            <w:tcW w:w="8940" w:type="dxa"/>
          </w:tcPr>
          <w:p w:rsidR="00851281" w:rsidRPr="00BF0070" w:rsidRDefault="00851281" w:rsidP="000477AF">
            <w:pPr>
              <w:tabs>
                <w:tab w:val="left" w:pos="400"/>
              </w:tabs>
              <w:spacing w:after="0" w:line="240" w:lineRule="auto"/>
              <w:rPr>
                <w:rFonts w:ascii="Times New Roman" w:eastAsia="Calibri" w:hAnsi="Times New Roman"/>
                <w:sz w:val="24"/>
                <w:szCs w:val="24"/>
                <w:lang w:eastAsia="en-US"/>
              </w:rPr>
            </w:pPr>
            <w:r w:rsidRPr="00BF0070">
              <w:rPr>
                <w:rFonts w:ascii="Times New Roman" w:eastAsia="Calibri" w:hAnsi="Times New Roman"/>
                <w:sz w:val="24"/>
                <w:szCs w:val="24"/>
                <w:lang w:eastAsia="en-US"/>
              </w:rPr>
              <w:t>Муниципальный проект «Безопасный район»</w:t>
            </w:r>
          </w:p>
        </w:tc>
      </w:tr>
    </w:tbl>
    <w:p w:rsidR="00851281" w:rsidRDefault="00851281" w:rsidP="00851281">
      <w:pPr>
        <w:spacing w:after="0" w:line="240" w:lineRule="auto"/>
        <w:jc w:val="right"/>
        <w:rPr>
          <w:rFonts w:ascii="Times New Roman" w:hAnsi="Times New Roman"/>
          <w:sz w:val="28"/>
          <w:szCs w:val="28"/>
        </w:rPr>
      </w:pPr>
      <w:r w:rsidRPr="00BF0070">
        <w:rPr>
          <w:rFonts w:ascii="Times New Roman" w:hAnsi="Times New Roman"/>
          <w:sz w:val="28"/>
          <w:szCs w:val="28"/>
        </w:rPr>
        <w:t xml:space="preserve">          »;</w:t>
      </w:r>
    </w:p>
    <w:p w:rsidR="001048F7" w:rsidRPr="001048F7" w:rsidRDefault="001048F7" w:rsidP="001048F7">
      <w:pPr>
        <w:spacing w:after="0" w:line="240" w:lineRule="auto"/>
        <w:ind w:firstLine="708"/>
        <w:rPr>
          <w:rFonts w:ascii="Times New Roman" w:hAnsi="Times New Roman"/>
          <w:bCs/>
          <w:sz w:val="28"/>
          <w:szCs w:val="28"/>
        </w:rPr>
      </w:pPr>
      <w:r>
        <w:rPr>
          <w:rFonts w:ascii="Times New Roman" w:hAnsi="Times New Roman"/>
          <w:bCs/>
          <w:sz w:val="28"/>
          <w:szCs w:val="28"/>
        </w:rPr>
        <w:t>д</w:t>
      </w:r>
      <w:r w:rsidRPr="001048F7">
        <w:rPr>
          <w:rFonts w:ascii="Times New Roman" w:hAnsi="Times New Roman"/>
          <w:bCs/>
          <w:sz w:val="28"/>
          <w:szCs w:val="28"/>
        </w:rPr>
        <w:t xml:space="preserve">) позицию «Этапы и сроки реализации </w:t>
      </w:r>
      <w:r w:rsidR="00C260D0">
        <w:rPr>
          <w:rFonts w:ascii="Times New Roman" w:hAnsi="Times New Roman"/>
          <w:bCs/>
          <w:sz w:val="28"/>
          <w:szCs w:val="28"/>
        </w:rPr>
        <w:t>под</w:t>
      </w:r>
      <w:r w:rsidRPr="001048F7">
        <w:rPr>
          <w:rFonts w:ascii="Times New Roman" w:hAnsi="Times New Roman"/>
          <w:bCs/>
          <w:sz w:val="28"/>
          <w:szCs w:val="28"/>
        </w:rPr>
        <w:t xml:space="preserve">программы» </w:t>
      </w:r>
      <w:r w:rsidR="00846F18">
        <w:rPr>
          <w:rFonts w:ascii="Times New Roman" w:hAnsi="Times New Roman"/>
          <w:bCs/>
          <w:sz w:val="28"/>
          <w:szCs w:val="28"/>
        </w:rPr>
        <w:t xml:space="preserve">подпрограммы 1 </w:t>
      </w:r>
      <w:r w:rsidRPr="001048F7">
        <w:rPr>
          <w:rFonts w:ascii="Times New Roman" w:hAnsi="Times New Roman"/>
          <w:bCs/>
          <w:sz w:val="28"/>
          <w:szCs w:val="28"/>
        </w:rPr>
        <w:t>изложить в следующей редакции:</w:t>
      </w:r>
    </w:p>
    <w:p w:rsidR="001048F7" w:rsidRPr="001048F7" w:rsidRDefault="001048F7" w:rsidP="001048F7">
      <w:pPr>
        <w:spacing w:after="0" w:line="240" w:lineRule="auto"/>
        <w:rPr>
          <w:rFonts w:ascii="Times New Roman" w:hAnsi="Times New Roman"/>
          <w:bCs/>
          <w:sz w:val="28"/>
          <w:szCs w:val="28"/>
        </w:rPr>
      </w:pPr>
      <w:r w:rsidRPr="001048F7">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1048F7" w:rsidTr="00451FB8">
        <w:tc>
          <w:tcPr>
            <w:tcW w:w="5778" w:type="dxa"/>
          </w:tcPr>
          <w:p w:rsidR="001048F7" w:rsidRPr="001048F7" w:rsidRDefault="001048F7" w:rsidP="00C260D0">
            <w:pPr>
              <w:spacing w:after="0" w:line="240" w:lineRule="auto"/>
              <w:rPr>
                <w:rFonts w:ascii="Times New Roman" w:hAnsi="Times New Roman"/>
                <w:b/>
                <w:bCs/>
                <w:sz w:val="24"/>
                <w:szCs w:val="24"/>
              </w:rPr>
            </w:pPr>
            <w:r w:rsidRPr="001048F7">
              <w:rPr>
                <w:rFonts w:ascii="Times New Roman" w:hAnsi="Times New Roman"/>
                <w:bCs/>
                <w:sz w:val="24"/>
                <w:szCs w:val="24"/>
              </w:rPr>
              <w:t xml:space="preserve">Этапы и сроки реализации </w:t>
            </w:r>
            <w:r w:rsidR="00C260D0">
              <w:rPr>
                <w:rFonts w:ascii="Times New Roman" w:hAnsi="Times New Roman"/>
                <w:bCs/>
                <w:sz w:val="24"/>
                <w:szCs w:val="24"/>
              </w:rPr>
              <w:t>под</w:t>
            </w:r>
            <w:r w:rsidRPr="001048F7">
              <w:rPr>
                <w:rFonts w:ascii="Times New Roman" w:hAnsi="Times New Roman"/>
                <w:bCs/>
                <w:sz w:val="24"/>
                <w:szCs w:val="24"/>
              </w:rPr>
              <w:t>программы</w:t>
            </w:r>
          </w:p>
        </w:tc>
        <w:tc>
          <w:tcPr>
            <w:tcW w:w="8931" w:type="dxa"/>
          </w:tcPr>
          <w:p w:rsidR="001048F7" w:rsidRPr="001048F7" w:rsidRDefault="001048F7" w:rsidP="001048F7">
            <w:pPr>
              <w:spacing w:after="0" w:line="240" w:lineRule="auto"/>
              <w:rPr>
                <w:rFonts w:ascii="Times New Roman" w:hAnsi="Times New Roman"/>
                <w:bCs/>
                <w:sz w:val="24"/>
                <w:szCs w:val="24"/>
              </w:rPr>
            </w:pPr>
            <w:r w:rsidRPr="001048F7">
              <w:rPr>
                <w:rFonts w:ascii="Times New Roman" w:hAnsi="Times New Roman"/>
                <w:bCs/>
                <w:sz w:val="24"/>
                <w:szCs w:val="24"/>
              </w:rPr>
              <w:t>Этапы не предусмотрены</w:t>
            </w:r>
          </w:p>
          <w:p w:rsidR="001048F7" w:rsidRPr="001048F7" w:rsidRDefault="001048F7" w:rsidP="001048F7">
            <w:pPr>
              <w:spacing w:after="0" w:line="240" w:lineRule="auto"/>
              <w:rPr>
                <w:rFonts w:ascii="Times New Roman" w:hAnsi="Times New Roman"/>
                <w:b/>
                <w:bCs/>
                <w:sz w:val="24"/>
                <w:szCs w:val="24"/>
              </w:rPr>
            </w:pPr>
            <w:r w:rsidRPr="001048F7">
              <w:rPr>
                <w:rFonts w:ascii="Times New Roman" w:hAnsi="Times New Roman"/>
                <w:bCs/>
                <w:sz w:val="24"/>
                <w:szCs w:val="24"/>
              </w:rPr>
              <w:t>2022-2025 годы</w:t>
            </w:r>
          </w:p>
        </w:tc>
      </w:tr>
    </w:tbl>
    <w:p w:rsidR="001048F7" w:rsidRPr="001048F7" w:rsidRDefault="001048F7" w:rsidP="001048F7">
      <w:pPr>
        <w:spacing w:after="0" w:line="240" w:lineRule="auto"/>
        <w:jc w:val="right"/>
        <w:rPr>
          <w:rFonts w:ascii="Times New Roman" w:hAnsi="Times New Roman"/>
          <w:bCs/>
          <w:sz w:val="28"/>
          <w:szCs w:val="28"/>
        </w:rPr>
      </w:pPr>
      <w:r w:rsidRPr="001048F7">
        <w:rPr>
          <w:rFonts w:ascii="Times New Roman" w:hAnsi="Times New Roman"/>
          <w:bCs/>
          <w:sz w:val="28"/>
          <w:szCs w:val="28"/>
        </w:rPr>
        <w:t>»;</w:t>
      </w:r>
    </w:p>
    <w:p w:rsidR="00851281" w:rsidRPr="00BF0070" w:rsidRDefault="001048F7" w:rsidP="00851281">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е</w:t>
      </w:r>
      <w:r w:rsidR="00851281" w:rsidRPr="00BF0070">
        <w:rPr>
          <w:rFonts w:ascii="Times New Roman" w:eastAsia="Calibri" w:hAnsi="Times New Roman"/>
          <w:sz w:val="28"/>
          <w:szCs w:val="28"/>
          <w:lang w:eastAsia="en-US"/>
        </w:rPr>
        <w:t>) позицию «Объем финансирования подпрограммы»</w:t>
      </w:r>
      <w:r w:rsidR="00846F18">
        <w:rPr>
          <w:rFonts w:ascii="Times New Roman" w:eastAsia="Calibri" w:hAnsi="Times New Roman"/>
          <w:sz w:val="28"/>
          <w:szCs w:val="28"/>
          <w:lang w:eastAsia="en-US"/>
        </w:rPr>
        <w:t xml:space="preserve"> подпрограммы</w:t>
      </w:r>
      <w:r w:rsidR="001828B5">
        <w:rPr>
          <w:rFonts w:ascii="Times New Roman" w:eastAsia="Calibri" w:hAnsi="Times New Roman"/>
          <w:sz w:val="28"/>
          <w:szCs w:val="28"/>
          <w:lang w:eastAsia="en-US"/>
        </w:rPr>
        <w:t xml:space="preserve"> 1</w:t>
      </w:r>
      <w:r w:rsidR="00851281" w:rsidRPr="00BF0070">
        <w:rPr>
          <w:rFonts w:ascii="Times New Roman" w:eastAsia="Calibri" w:hAnsi="Times New Roman"/>
          <w:sz w:val="28"/>
          <w:szCs w:val="28"/>
          <w:lang w:eastAsia="en-US"/>
        </w:rPr>
        <w:t xml:space="preserve"> изложить в следующей редакции:</w:t>
      </w:r>
    </w:p>
    <w:p w:rsidR="007744CD" w:rsidRPr="007744CD" w:rsidRDefault="007744CD" w:rsidP="007744CD">
      <w:pPr>
        <w:spacing w:after="0" w:line="240" w:lineRule="auto"/>
        <w:jc w:val="both"/>
        <w:rPr>
          <w:rFonts w:ascii="Times New Roman" w:hAnsi="Times New Roman"/>
          <w:sz w:val="28"/>
          <w:szCs w:val="28"/>
        </w:rPr>
      </w:pPr>
      <w:r w:rsidRPr="007744CD">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всего</w:t>
            </w:r>
          </w:p>
        </w:tc>
        <w:tc>
          <w:tcPr>
            <w:tcW w:w="6917" w:type="dxa"/>
            <w:gridSpan w:val="4"/>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в разрезе источников финансирования</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Годы реализации</w:t>
            </w:r>
          </w:p>
        </w:tc>
        <w:tc>
          <w:tcPr>
            <w:tcW w:w="2023" w:type="dxa"/>
            <w:vMerge/>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федеральный бюджет</w:t>
            </w:r>
          </w:p>
        </w:tc>
        <w:tc>
          <w:tcPr>
            <w:tcW w:w="1701"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краевой бюджет</w:t>
            </w:r>
          </w:p>
        </w:tc>
        <w:tc>
          <w:tcPr>
            <w:tcW w:w="1560"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местный бюджет</w:t>
            </w:r>
          </w:p>
        </w:tc>
        <w:tc>
          <w:tcPr>
            <w:tcW w:w="1814" w:type="dxa"/>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внебюджетные источники</w:t>
            </w:r>
          </w:p>
        </w:tc>
      </w:tr>
      <w:tr w:rsidR="007744CD" w:rsidRPr="007744CD" w:rsidTr="00F263FB">
        <w:tc>
          <w:tcPr>
            <w:tcW w:w="5661" w:type="dxa"/>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2022</w:t>
            </w:r>
          </w:p>
        </w:tc>
        <w:tc>
          <w:tcPr>
            <w:tcW w:w="202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55 361,6</w:t>
            </w:r>
          </w:p>
        </w:tc>
        <w:tc>
          <w:tcPr>
            <w:tcW w:w="1842" w:type="dxa"/>
            <w:shd w:val="clear" w:color="auto" w:fill="auto"/>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 xml:space="preserve">33 980,6 </w:t>
            </w:r>
          </w:p>
        </w:tc>
        <w:tc>
          <w:tcPr>
            <w:tcW w:w="1560"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21 381,0</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2023</w:t>
            </w:r>
          </w:p>
        </w:tc>
        <w:tc>
          <w:tcPr>
            <w:tcW w:w="2023" w:type="dxa"/>
            <w:shd w:val="clear" w:color="auto" w:fill="auto"/>
          </w:tcPr>
          <w:p w:rsidR="007744CD" w:rsidRPr="0081070B" w:rsidRDefault="007744CD" w:rsidP="00D85AB9">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 xml:space="preserve">19 </w:t>
            </w:r>
            <w:r w:rsidR="00D85AB9" w:rsidRPr="0081070B">
              <w:rPr>
                <w:rFonts w:ascii="Times New Roman" w:hAnsi="Times New Roman"/>
                <w:sz w:val="24"/>
                <w:szCs w:val="24"/>
              </w:rPr>
              <w:t>284</w:t>
            </w:r>
            <w:r w:rsidRPr="0081070B">
              <w:rPr>
                <w:rFonts w:ascii="Times New Roman" w:hAnsi="Times New Roman"/>
                <w:sz w:val="24"/>
                <w:szCs w:val="24"/>
              </w:rPr>
              <w:t>,</w:t>
            </w:r>
            <w:r w:rsidR="00D85AB9" w:rsidRPr="0081070B">
              <w:rPr>
                <w:rFonts w:ascii="Times New Roman" w:hAnsi="Times New Roman"/>
                <w:sz w:val="24"/>
                <w:szCs w:val="24"/>
              </w:rPr>
              <w:t>4</w:t>
            </w:r>
          </w:p>
        </w:tc>
        <w:tc>
          <w:tcPr>
            <w:tcW w:w="1842" w:type="dxa"/>
            <w:shd w:val="clear" w:color="auto" w:fill="auto"/>
          </w:tcPr>
          <w:p w:rsidR="007744CD" w:rsidRPr="0081070B" w:rsidRDefault="007744CD" w:rsidP="007744CD">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70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1560" w:type="dxa"/>
            <w:shd w:val="clear" w:color="auto" w:fill="auto"/>
          </w:tcPr>
          <w:p w:rsidR="007744CD" w:rsidRPr="0081070B" w:rsidRDefault="007744CD" w:rsidP="00D85AB9">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 xml:space="preserve">19 </w:t>
            </w:r>
            <w:r w:rsidR="00D85AB9" w:rsidRPr="0081070B">
              <w:rPr>
                <w:rFonts w:ascii="Times New Roman" w:hAnsi="Times New Roman"/>
                <w:sz w:val="24"/>
                <w:szCs w:val="24"/>
              </w:rPr>
              <w:t>227</w:t>
            </w:r>
            <w:r w:rsidRPr="0081070B">
              <w:rPr>
                <w:rFonts w:ascii="Times New Roman" w:hAnsi="Times New Roman"/>
                <w:sz w:val="24"/>
                <w:szCs w:val="24"/>
              </w:rPr>
              <w:t>,</w:t>
            </w:r>
            <w:r w:rsidR="00D85AB9" w:rsidRPr="0081070B">
              <w:rPr>
                <w:rFonts w:ascii="Times New Roman" w:hAnsi="Times New Roman"/>
                <w:sz w:val="24"/>
                <w:szCs w:val="24"/>
              </w:rPr>
              <w:t>4</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 xml:space="preserve">2024 </w:t>
            </w:r>
          </w:p>
        </w:tc>
        <w:tc>
          <w:tcPr>
            <w:tcW w:w="202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18 850,6</w:t>
            </w:r>
          </w:p>
        </w:tc>
        <w:tc>
          <w:tcPr>
            <w:tcW w:w="1842" w:type="dxa"/>
            <w:shd w:val="clear" w:color="auto" w:fill="auto"/>
          </w:tcPr>
          <w:p w:rsidR="007744CD" w:rsidRPr="0081070B" w:rsidRDefault="007744CD" w:rsidP="007744CD">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70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1560"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18 787,6</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2025</w:t>
            </w:r>
          </w:p>
        </w:tc>
        <w:tc>
          <w:tcPr>
            <w:tcW w:w="202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18 876,1</w:t>
            </w:r>
          </w:p>
        </w:tc>
        <w:tc>
          <w:tcPr>
            <w:tcW w:w="1842" w:type="dxa"/>
            <w:shd w:val="clear" w:color="auto" w:fill="auto"/>
          </w:tcPr>
          <w:p w:rsidR="007744CD" w:rsidRPr="0081070B" w:rsidRDefault="007744CD" w:rsidP="007744CD">
            <w:pPr>
              <w:spacing w:after="0" w:line="240" w:lineRule="auto"/>
              <w:jc w:val="center"/>
              <w:rPr>
                <w:rFonts w:ascii="Times New Roman" w:eastAsia="Calibri" w:hAnsi="Times New Roman"/>
                <w:sz w:val="24"/>
                <w:szCs w:val="24"/>
                <w:lang w:eastAsia="en-US"/>
              </w:rPr>
            </w:pPr>
            <w:r w:rsidRPr="0081070B">
              <w:rPr>
                <w:rFonts w:ascii="Times New Roman" w:eastAsia="Calibri" w:hAnsi="Times New Roman"/>
                <w:sz w:val="24"/>
                <w:szCs w:val="24"/>
                <w:lang w:eastAsia="en-US"/>
              </w:rPr>
              <w:t>0,0</w:t>
            </w:r>
          </w:p>
        </w:tc>
        <w:tc>
          <w:tcPr>
            <w:tcW w:w="170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1560"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18 813,1</w:t>
            </w:r>
          </w:p>
        </w:tc>
        <w:tc>
          <w:tcPr>
            <w:tcW w:w="1814"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2023" w:type="dxa"/>
            <w:shd w:val="clear" w:color="auto" w:fill="auto"/>
          </w:tcPr>
          <w:p w:rsidR="007744CD" w:rsidRPr="0081070B" w:rsidRDefault="007744CD" w:rsidP="00D85AB9">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112 </w:t>
            </w:r>
            <w:r w:rsidR="00D85AB9" w:rsidRPr="0081070B">
              <w:rPr>
                <w:rFonts w:ascii="Times New Roman" w:hAnsi="Times New Roman"/>
                <w:sz w:val="24"/>
                <w:szCs w:val="24"/>
              </w:rPr>
              <w:t>372</w:t>
            </w:r>
            <w:r w:rsidRPr="0081070B">
              <w:rPr>
                <w:rFonts w:ascii="Times New Roman" w:hAnsi="Times New Roman"/>
                <w:sz w:val="24"/>
                <w:szCs w:val="24"/>
              </w:rPr>
              <w:t>,</w:t>
            </w:r>
            <w:r w:rsidR="00D85AB9" w:rsidRPr="0081070B">
              <w:rPr>
                <w:rFonts w:ascii="Times New Roman" w:hAnsi="Times New Roman"/>
                <w:sz w:val="24"/>
                <w:szCs w:val="24"/>
              </w:rPr>
              <w:t>7</w:t>
            </w:r>
          </w:p>
        </w:tc>
        <w:tc>
          <w:tcPr>
            <w:tcW w:w="1842" w:type="dxa"/>
            <w:shd w:val="clear" w:color="auto" w:fill="auto"/>
          </w:tcPr>
          <w:p w:rsidR="007744CD" w:rsidRPr="0081070B" w:rsidRDefault="007744CD" w:rsidP="007744CD">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701"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34 169,6</w:t>
            </w:r>
          </w:p>
        </w:tc>
        <w:tc>
          <w:tcPr>
            <w:tcW w:w="1560" w:type="dxa"/>
            <w:shd w:val="clear" w:color="auto" w:fill="auto"/>
          </w:tcPr>
          <w:p w:rsidR="007744CD" w:rsidRPr="0081070B" w:rsidRDefault="007744CD" w:rsidP="00D85AB9">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78 </w:t>
            </w:r>
            <w:r w:rsidR="00D85AB9" w:rsidRPr="0081070B">
              <w:rPr>
                <w:rFonts w:ascii="Times New Roman" w:hAnsi="Times New Roman"/>
                <w:sz w:val="24"/>
                <w:szCs w:val="24"/>
              </w:rPr>
              <w:t>203</w:t>
            </w:r>
            <w:r w:rsidRPr="0081070B">
              <w:rPr>
                <w:rFonts w:ascii="Times New Roman" w:hAnsi="Times New Roman"/>
                <w:sz w:val="24"/>
                <w:szCs w:val="24"/>
              </w:rPr>
              <w:t>,</w:t>
            </w:r>
            <w:r w:rsidR="00D85AB9" w:rsidRPr="0081070B">
              <w:rPr>
                <w:rFonts w:ascii="Times New Roman" w:hAnsi="Times New Roman"/>
                <w:sz w:val="24"/>
                <w:szCs w:val="24"/>
              </w:rPr>
              <w:t>1</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14601" w:type="dxa"/>
            <w:gridSpan w:val="6"/>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расходы, связанные с реализацией проектов или программ &lt;2&gt;</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2022</w:t>
            </w:r>
          </w:p>
        </w:tc>
        <w:tc>
          <w:tcPr>
            <w:tcW w:w="2023"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 xml:space="preserve"> 40 349,2</w:t>
            </w:r>
          </w:p>
        </w:tc>
        <w:tc>
          <w:tcPr>
            <w:tcW w:w="1842" w:type="dxa"/>
            <w:shd w:val="clear" w:color="auto" w:fill="auto"/>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shd w:val="clear" w:color="auto" w:fill="auto"/>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33 854,6</w:t>
            </w:r>
          </w:p>
        </w:tc>
        <w:tc>
          <w:tcPr>
            <w:tcW w:w="1560"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 xml:space="preserve"> 6 494,6</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2023</w:t>
            </w:r>
          </w:p>
        </w:tc>
        <w:tc>
          <w:tcPr>
            <w:tcW w:w="2023"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42" w:type="dxa"/>
            <w:shd w:val="clear" w:color="auto" w:fill="auto"/>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shd w:val="clear" w:color="auto" w:fill="auto"/>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560"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 xml:space="preserve">2024 </w:t>
            </w:r>
          </w:p>
        </w:tc>
        <w:tc>
          <w:tcPr>
            <w:tcW w:w="2023"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42" w:type="dxa"/>
            <w:shd w:val="clear" w:color="auto" w:fill="auto"/>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shd w:val="clear" w:color="auto" w:fill="auto"/>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560" w:type="dxa"/>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2025</w:t>
            </w:r>
          </w:p>
        </w:tc>
        <w:tc>
          <w:tcPr>
            <w:tcW w:w="2023"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42"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701"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560"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2023"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 xml:space="preserve"> 40 349,2</w:t>
            </w:r>
          </w:p>
        </w:tc>
        <w:tc>
          <w:tcPr>
            <w:tcW w:w="1842"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33 854,6</w:t>
            </w:r>
          </w:p>
        </w:tc>
        <w:tc>
          <w:tcPr>
            <w:tcW w:w="1560"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 xml:space="preserve">  6 494,6</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14601" w:type="dxa"/>
            <w:gridSpan w:val="6"/>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2022</w:t>
            </w:r>
          </w:p>
        </w:tc>
        <w:tc>
          <w:tcPr>
            <w:tcW w:w="2023"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42"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560"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2023</w:t>
            </w:r>
          </w:p>
        </w:tc>
        <w:tc>
          <w:tcPr>
            <w:tcW w:w="2023"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42"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560"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2024</w:t>
            </w:r>
          </w:p>
        </w:tc>
        <w:tc>
          <w:tcPr>
            <w:tcW w:w="2023"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42"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560"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2025</w:t>
            </w:r>
          </w:p>
        </w:tc>
        <w:tc>
          <w:tcPr>
            <w:tcW w:w="2023"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42"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701"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560"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0,0</w:t>
            </w:r>
          </w:p>
        </w:tc>
      </w:tr>
      <w:tr w:rsidR="007744CD" w:rsidRPr="007744CD" w:rsidTr="00F263FB">
        <w:tc>
          <w:tcPr>
            <w:tcW w:w="5661" w:type="dxa"/>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lastRenderedPageBreak/>
              <w:t>Всего</w:t>
            </w:r>
          </w:p>
        </w:tc>
        <w:tc>
          <w:tcPr>
            <w:tcW w:w="2023"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42"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701"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560"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c>
          <w:tcPr>
            <w:tcW w:w="1814" w:type="dxa"/>
          </w:tcPr>
          <w:p w:rsidR="007744CD" w:rsidRPr="007744CD" w:rsidRDefault="007744CD" w:rsidP="007744CD">
            <w:pPr>
              <w:spacing w:after="0" w:line="240" w:lineRule="auto"/>
              <w:jc w:val="center"/>
              <w:rPr>
                <w:rFonts w:ascii="Times New Roman" w:eastAsia="Calibri" w:hAnsi="Times New Roman"/>
                <w:sz w:val="28"/>
                <w:lang w:eastAsia="en-US"/>
              </w:rPr>
            </w:pPr>
            <w:r w:rsidRPr="007744CD">
              <w:rPr>
                <w:rFonts w:ascii="Times New Roman" w:eastAsia="Calibri" w:hAnsi="Times New Roman"/>
                <w:sz w:val="24"/>
                <w:szCs w:val="24"/>
                <w:lang w:eastAsia="en-US"/>
              </w:rPr>
              <w:t>0,0</w:t>
            </w:r>
          </w:p>
        </w:tc>
      </w:tr>
    </w:tbl>
    <w:p w:rsidR="007744CD" w:rsidRPr="007744CD"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7744CD">
        <w:rPr>
          <w:rFonts w:ascii="Times New Roman" w:hAnsi="Times New Roman"/>
          <w:sz w:val="28"/>
          <w:szCs w:val="28"/>
        </w:rPr>
        <w:t>»;</w:t>
      </w:r>
    </w:p>
    <w:p w:rsidR="00851281" w:rsidRPr="00385F58"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385F58">
        <w:rPr>
          <w:rFonts w:ascii="Times New Roman" w:hAnsi="Times New Roman"/>
          <w:color w:val="000000" w:themeColor="text1"/>
          <w:kern w:val="1"/>
          <w:sz w:val="28"/>
          <w:szCs w:val="28"/>
          <w:lang w:eastAsia="zh-CN"/>
        </w:rPr>
        <w:t>2</w:t>
      </w:r>
      <w:r w:rsidR="00851281" w:rsidRPr="00385F58">
        <w:rPr>
          <w:rFonts w:ascii="Times New Roman" w:hAnsi="Times New Roman"/>
          <w:color w:val="000000" w:themeColor="text1"/>
          <w:kern w:val="1"/>
          <w:sz w:val="28"/>
          <w:szCs w:val="28"/>
          <w:lang w:eastAsia="zh-CN"/>
        </w:rPr>
        <w:t xml:space="preserve">) </w:t>
      </w:r>
      <w:r w:rsidR="00851281" w:rsidRPr="00385F58">
        <w:rPr>
          <w:rFonts w:ascii="Times New Roman" w:hAnsi="Times New Roman"/>
          <w:kern w:val="1"/>
          <w:sz w:val="28"/>
          <w:szCs w:val="28"/>
          <w:lang w:eastAsia="zh-CN"/>
        </w:rPr>
        <w:t>т</w:t>
      </w:r>
      <w:r w:rsidR="00851281" w:rsidRPr="00385F58">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385F58">
        <w:rPr>
          <w:rFonts w:ascii="Times New Roman" w:hAnsi="Times New Roman"/>
          <w:kern w:val="1"/>
          <w:sz w:val="28"/>
          <w:szCs w:val="28"/>
          <w:lang w:eastAsia="zh-CN"/>
        </w:rPr>
        <w:t>1</w:t>
      </w:r>
      <w:r w:rsidR="00851281" w:rsidRPr="00385F58">
        <w:rPr>
          <w:rFonts w:ascii="Times New Roman" w:hAnsi="Times New Roman"/>
          <w:color w:val="000000" w:themeColor="text1"/>
          <w:kern w:val="1"/>
          <w:sz w:val="28"/>
          <w:szCs w:val="28"/>
          <w:lang w:eastAsia="zh-CN"/>
        </w:rPr>
        <w:t xml:space="preserve"> изложить в следующей редакции:  </w:t>
      </w:r>
    </w:p>
    <w:p w:rsidR="00851281" w:rsidRPr="00385F58" w:rsidRDefault="00851281" w:rsidP="00851281">
      <w:pPr>
        <w:widowControl w:val="0"/>
        <w:autoSpaceDE w:val="0"/>
        <w:autoSpaceDN w:val="0"/>
        <w:spacing w:after="0" w:line="240" w:lineRule="auto"/>
        <w:ind w:left="360"/>
        <w:jc w:val="center"/>
        <w:outlineLvl w:val="2"/>
        <w:rPr>
          <w:rFonts w:ascii="Times New Roman" w:hAnsi="Times New Roman"/>
          <w:b/>
          <w:sz w:val="28"/>
          <w:szCs w:val="28"/>
        </w:rPr>
      </w:pPr>
    </w:p>
    <w:p w:rsidR="007744CD" w:rsidRPr="002239CC"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2239CC">
        <w:rPr>
          <w:rFonts w:ascii="Times New Roman" w:hAnsi="Times New Roman"/>
          <w:b/>
          <w:sz w:val="28"/>
          <w:szCs w:val="28"/>
        </w:rPr>
        <w:t>«</w:t>
      </w:r>
      <w:r w:rsidRPr="002239CC">
        <w:rPr>
          <w:rFonts w:ascii="Times New Roman" w:eastAsia="Calibri" w:hAnsi="Times New Roman"/>
          <w:b/>
          <w:sz w:val="28"/>
          <w:szCs w:val="28"/>
          <w:lang w:eastAsia="en-US"/>
        </w:rPr>
        <w:t>ПЕРЕЧЕНЬ МЕРОПРИЯТИЙ ПОДПРОГРАММЫ</w:t>
      </w:r>
    </w:p>
    <w:p w:rsidR="007744CD" w:rsidRPr="002239CC" w:rsidRDefault="007744CD" w:rsidP="007744CD">
      <w:pPr>
        <w:spacing w:after="0" w:line="240" w:lineRule="auto"/>
        <w:jc w:val="center"/>
        <w:rPr>
          <w:rFonts w:ascii="Times New Roman" w:hAnsi="Times New Roman"/>
          <w:b/>
          <w:sz w:val="28"/>
          <w:szCs w:val="28"/>
        </w:rPr>
      </w:pPr>
      <w:r w:rsidRPr="002239CC">
        <w:rPr>
          <w:rFonts w:ascii="Times New Roman" w:eastAsia="Calibri" w:hAnsi="Times New Roman"/>
          <w:b/>
          <w:sz w:val="28"/>
          <w:szCs w:val="28"/>
          <w:lang w:eastAsia="en-US"/>
        </w:rPr>
        <w:t>«</w:t>
      </w:r>
      <w:r w:rsidRPr="002239CC">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2239CC"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2239CC" w:rsidTr="00F263FB">
        <w:tc>
          <w:tcPr>
            <w:tcW w:w="993" w:type="dxa"/>
            <w:vMerge w:val="restart"/>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w:t>
            </w:r>
            <w:r w:rsidRPr="002239CC">
              <w:rPr>
                <w:rFonts w:ascii="Times New Roman" w:hAnsi="Times New Roman"/>
                <w:sz w:val="24"/>
                <w:szCs w:val="24"/>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 xml:space="preserve">Статус </w:t>
            </w:r>
            <w:hyperlink w:anchor="P1007" w:history="1">
              <w:r w:rsidRPr="002239CC">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Заказчик, главный распорядитель (распорядитель) бюджетных средств, исполнитель</w:t>
            </w: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rPr>
          <w:cantSplit/>
          <w:trHeight w:val="1821"/>
        </w:trPr>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2239CC"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2239CC">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2239CC" w:rsidRDefault="007744CD" w:rsidP="007744CD">
      <w:pPr>
        <w:spacing w:after="0" w:line="240" w:lineRule="auto"/>
        <w:rPr>
          <w:rFonts w:ascii="Times New Roman" w:eastAsia="Calibri" w:hAnsi="Times New Roman"/>
          <w:sz w:val="6"/>
          <w:szCs w:val="6"/>
          <w:lang w:eastAsia="en-US"/>
        </w:rPr>
      </w:pPr>
    </w:p>
    <w:tbl>
      <w:tblPr>
        <w:tblW w:w="1491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872"/>
      </w:tblGrid>
      <w:tr w:rsidR="007744CD" w:rsidRPr="002239CC" w:rsidTr="00F263FB">
        <w:trPr>
          <w:tblHeader/>
        </w:trPr>
        <w:tc>
          <w:tcPr>
            <w:tcW w:w="993" w:type="dxa"/>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10</w:t>
            </w:r>
          </w:p>
        </w:tc>
        <w:tc>
          <w:tcPr>
            <w:tcW w:w="1872" w:type="dxa"/>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11</w:t>
            </w:r>
          </w:p>
        </w:tc>
      </w:tr>
      <w:tr w:rsidR="007744CD" w:rsidRPr="002239CC" w:rsidTr="00F263FB">
        <w:trPr>
          <w:trHeight w:val="178"/>
        </w:trPr>
        <w:tc>
          <w:tcPr>
            <w:tcW w:w="993" w:type="dxa"/>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sz w:val="24"/>
                <w:szCs w:val="24"/>
              </w:rPr>
              <w:t>Цель 1</w:t>
            </w:r>
          </w:p>
        </w:tc>
        <w:tc>
          <w:tcPr>
            <w:tcW w:w="11652" w:type="dxa"/>
            <w:gridSpan w:val="9"/>
            <w:tcBorders>
              <w:top w:val="single" w:sz="4" w:space="0" w:color="auto"/>
              <w:left w:val="single" w:sz="4" w:space="0" w:color="auto"/>
              <w:bottom w:val="single" w:sz="4" w:space="0" w:color="auto"/>
            </w:tcBorders>
          </w:tcPr>
          <w:p w:rsidR="007744CD" w:rsidRPr="002239CC"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t>Обеспечение высокого уровня безопасности жителей и гостей на основе систем мониторинга основных параметров функционирования поселений на территории района</w:t>
            </w:r>
          </w:p>
        </w:tc>
      </w:tr>
      <w:tr w:rsidR="007744CD" w:rsidRPr="002239CC" w:rsidTr="00F263FB">
        <w:tc>
          <w:tcPr>
            <w:tcW w:w="993" w:type="dxa"/>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sz w:val="24"/>
                <w:szCs w:val="24"/>
              </w:rPr>
              <w:t>Задача 1.1</w:t>
            </w:r>
          </w:p>
        </w:tc>
        <w:tc>
          <w:tcPr>
            <w:tcW w:w="11652" w:type="dxa"/>
            <w:gridSpan w:val="9"/>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t>Содержание и обеспечение деятельности аппарата казенного учреждения</w:t>
            </w:r>
          </w:p>
        </w:tc>
      </w:tr>
      <w:tr w:rsidR="007744CD" w:rsidRPr="002239CC" w:rsidTr="00F263FB">
        <w:tc>
          <w:tcPr>
            <w:tcW w:w="993" w:type="dxa"/>
            <w:vMerge w:val="restart"/>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Выполнение функций казенного учреждения</w:t>
            </w:r>
            <w:r w:rsidRPr="002239CC">
              <w:rPr>
                <w:rFonts w:ascii="Times New Roman" w:hAnsi="Times New Roman"/>
                <w:bCs/>
                <w:sz w:val="24"/>
                <w:szCs w:val="24"/>
              </w:rPr>
              <w:t xml:space="preserve"> </w:t>
            </w:r>
            <w:r w:rsidRPr="002239CC">
              <w:rPr>
                <w:rFonts w:ascii="Times New Roman" w:hAnsi="Times New Roman"/>
                <w:sz w:val="24"/>
                <w:szCs w:val="24"/>
              </w:rPr>
              <w:t xml:space="preserve"> -100%.</w:t>
            </w:r>
          </w:p>
          <w:p w:rsidR="007744CD" w:rsidRPr="002239CC" w:rsidRDefault="007744CD" w:rsidP="00F263FB">
            <w:pPr>
              <w:spacing w:after="0" w:line="240" w:lineRule="auto"/>
              <w:jc w:val="center"/>
              <w:rPr>
                <w:rFonts w:ascii="Times New Roman" w:eastAsia="Calibri" w:hAnsi="Times New Roman"/>
                <w:sz w:val="24"/>
                <w:szCs w:val="24"/>
              </w:rPr>
            </w:pPr>
            <w:r w:rsidRPr="002239CC">
              <w:rPr>
                <w:rFonts w:ascii="Times New Roman" w:eastAsia="Calibri" w:hAnsi="Times New Roman"/>
                <w:sz w:val="24"/>
                <w:szCs w:val="24"/>
                <w:lang w:eastAsia="en-US"/>
              </w:rPr>
              <w:t xml:space="preserve">Приобретение материальных запасов: ГСМ, автозапчасти, аккумуляторные батареи, канцелярских </w:t>
            </w:r>
            <w:r w:rsidRPr="002239CC">
              <w:rPr>
                <w:rFonts w:ascii="Times New Roman" w:eastAsia="Calibri" w:hAnsi="Times New Roman"/>
                <w:sz w:val="24"/>
                <w:szCs w:val="24"/>
                <w:lang w:eastAsia="en-US"/>
              </w:rPr>
              <w:lastRenderedPageBreak/>
              <w:t>товаров, хозяйственных товаров, комплектующих к ПК -  100%</w:t>
            </w:r>
          </w:p>
        </w:tc>
        <w:tc>
          <w:tcPr>
            <w:tcW w:w="1872" w:type="dxa"/>
            <w:vMerge w:val="restart"/>
            <w:tcBorders>
              <w:top w:val="single" w:sz="4" w:space="0" w:color="auto"/>
              <w:left w:val="single" w:sz="4" w:space="0" w:color="auto"/>
              <w:bottom w:val="single" w:sz="4" w:space="0" w:color="auto"/>
            </w:tcBorders>
          </w:tcPr>
          <w:p w:rsidR="007744CD" w:rsidRPr="002239CC" w:rsidRDefault="007744CD" w:rsidP="00F263FB">
            <w:pPr>
              <w:spacing w:after="0" w:line="240" w:lineRule="auto"/>
              <w:ind w:left="-79" w:right="-108"/>
              <w:jc w:val="center"/>
              <w:rPr>
                <w:rFonts w:ascii="Times New Roman" w:eastAsia="Calibri" w:hAnsi="Times New Roman"/>
                <w:sz w:val="24"/>
                <w:szCs w:val="24"/>
              </w:rPr>
            </w:pPr>
            <w:r w:rsidRPr="002239CC">
              <w:rPr>
                <w:rFonts w:ascii="Times New Roman" w:eastAsia="Calibri" w:hAnsi="Times New Roman"/>
                <w:bCs/>
                <w:sz w:val="24"/>
                <w:szCs w:val="24"/>
                <w:lang w:eastAsia="en-US"/>
              </w:rPr>
              <w:lastRenderedPageBreak/>
              <w:t xml:space="preserve">Администрация муниципального образования Темрюкский район (далее – Администрация), </w:t>
            </w:r>
            <w:r w:rsidRPr="002239CC">
              <w:rPr>
                <w:rFonts w:ascii="Times New Roman" w:hAnsi="Times New Roman"/>
                <w:bCs/>
                <w:sz w:val="24"/>
                <w:szCs w:val="24"/>
              </w:rPr>
              <w:t>МКУ «Управление по делам ГО и ЧС Темрюкского района»</w:t>
            </w: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 xml:space="preserve">19 </w:t>
            </w:r>
            <w:r w:rsidR="00D85AB9" w:rsidRPr="0081070B">
              <w:rPr>
                <w:rFonts w:ascii="Times New Roman" w:hAnsi="Times New Roman"/>
                <w:sz w:val="24"/>
                <w:szCs w:val="24"/>
              </w:rPr>
              <w:t>221</w:t>
            </w:r>
            <w:r w:rsidRPr="0081070B">
              <w:rPr>
                <w:rFonts w:ascii="Times New Roman" w:hAnsi="Times New Roman"/>
                <w:sz w:val="24"/>
                <w:szCs w:val="24"/>
              </w:rPr>
              <w:t>,</w:t>
            </w:r>
            <w:r w:rsidR="00D85AB9" w:rsidRPr="0081070B">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 xml:space="preserve">19 </w:t>
            </w:r>
            <w:r w:rsidR="00D85AB9" w:rsidRPr="0081070B">
              <w:rPr>
                <w:rFonts w:ascii="Times New Roman" w:hAnsi="Times New Roman"/>
                <w:sz w:val="24"/>
                <w:szCs w:val="24"/>
              </w:rPr>
              <w:t>221</w:t>
            </w:r>
            <w:r w:rsidRPr="0081070B">
              <w:rPr>
                <w:rFonts w:ascii="Times New Roman" w:hAnsi="Times New Roman"/>
                <w:sz w:val="24"/>
                <w:szCs w:val="24"/>
              </w:rPr>
              <w:t>,</w:t>
            </w:r>
            <w:r w:rsidR="00D85AB9" w:rsidRPr="0081070B">
              <w:rPr>
                <w:rFonts w:ascii="Times New Roman" w:hAnsi="Times New Roman"/>
                <w:sz w:val="24"/>
                <w:szCs w:val="24"/>
              </w:rPr>
              <w:t>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644"/>
        </w:trPr>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644"/>
        </w:trPr>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4"/>
                <w:szCs w:val="24"/>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4"/>
                <w:szCs w:val="24"/>
                <w:lang w:eastAsia="en-US"/>
              </w:rPr>
            </w:pPr>
            <w:r w:rsidRPr="0081070B">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71 </w:t>
            </w:r>
            <w:r w:rsidR="00F263FB" w:rsidRPr="0081070B">
              <w:rPr>
                <w:rFonts w:ascii="Times New Roman" w:hAnsi="Times New Roman"/>
                <w:sz w:val="24"/>
                <w:szCs w:val="24"/>
              </w:rPr>
              <w:t>708</w:t>
            </w:r>
            <w:r w:rsidRPr="0081070B">
              <w:rPr>
                <w:rFonts w:ascii="Times New Roman" w:hAnsi="Times New Roman"/>
                <w:sz w:val="24"/>
                <w:szCs w:val="24"/>
              </w:rPr>
              <w:t>,</w:t>
            </w:r>
            <w:r w:rsidR="00F263FB" w:rsidRPr="0081070B">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1070B"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71 </w:t>
            </w:r>
            <w:r w:rsidR="00F263FB" w:rsidRPr="0081070B">
              <w:rPr>
                <w:rFonts w:ascii="Times New Roman" w:hAnsi="Times New Roman"/>
                <w:sz w:val="24"/>
                <w:szCs w:val="24"/>
              </w:rPr>
              <w:t>708</w:t>
            </w:r>
            <w:r w:rsidRPr="0081070B">
              <w:rPr>
                <w:rFonts w:ascii="Times New Roman" w:hAnsi="Times New Roman"/>
                <w:sz w:val="24"/>
                <w:szCs w:val="24"/>
              </w:rPr>
              <w:t>,</w:t>
            </w:r>
            <w:r w:rsidR="00F263FB" w:rsidRPr="0081070B">
              <w:rPr>
                <w:rFonts w:ascii="Times New Roman" w:hAnsi="Times New Roman"/>
                <w:sz w:val="24"/>
                <w:szCs w:val="24"/>
              </w:rPr>
              <w:t>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424"/>
        </w:trPr>
        <w:tc>
          <w:tcPr>
            <w:tcW w:w="993" w:type="dxa"/>
            <w:tcBorders>
              <w:top w:val="single" w:sz="4" w:space="0" w:color="auto"/>
              <w:right w:val="single" w:sz="4" w:space="0" w:color="auto"/>
            </w:tcBorders>
          </w:tcPr>
          <w:p w:rsidR="007744CD" w:rsidRPr="002239CC" w:rsidRDefault="007744CD" w:rsidP="00F263FB">
            <w:pPr>
              <w:pStyle w:val="aa"/>
              <w:rPr>
                <w:rFonts w:ascii="Times New Roman" w:hAnsi="Times New Roman" w:cs="Times New Roman"/>
              </w:rPr>
            </w:pPr>
            <w:r w:rsidRPr="002239CC">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bCs/>
                <w:sz w:val="24"/>
                <w:szCs w:val="24"/>
              </w:rPr>
            </w:pPr>
            <w:r w:rsidRPr="002239CC">
              <w:rPr>
                <w:rFonts w:ascii="Times New Roman" w:hAnsi="Times New Roman"/>
                <w:bCs/>
                <w:sz w:val="24"/>
                <w:szCs w:val="24"/>
              </w:rPr>
              <w:t xml:space="preserve">в том числе: </w:t>
            </w:r>
          </w:p>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Ежегодное техническое обслуживание оборудования автоматизирован-ной системы оперативного контроля и мониторинга паводковой ситуации на территории муниципального образования Темрюкский район – 1 ед.</w:t>
            </w:r>
          </w:p>
        </w:tc>
        <w:tc>
          <w:tcPr>
            <w:tcW w:w="1872" w:type="dxa"/>
            <w:vMerge w:val="restart"/>
            <w:tcBorders>
              <w:top w:val="single" w:sz="4" w:space="0" w:color="auto"/>
              <w:left w:val="single" w:sz="4" w:space="0" w:color="auto"/>
            </w:tcBorders>
          </w:tcPr>
          <w:p w:rsidR="007744CD" w:rsidRPr="002239CC"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2239CC">
              <w:rPr>
                <w:rFonts w:ascii="Times New Roman" w:hAnsi="Times New Roman"/>
                <w:bCs/>
                <w:sz w:val="24"/>
                <w:szCs w:val="24"/>
              </w:rPr>
              <w:t>Администрация, МКУ «Управление по делам ГО и ЧС Темрюкского района»</w:t>
            </w:r>
          </w:p>
        </w:tc>
      </w:tr>
      <w:tr w:rsidR="007744CD" w:rsidRPr="002239CC" w:rsidTr="00F263FB">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1595"/>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361"/>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423"/>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c>
          <w:tcPr>
            <w:tcW w:w="993" w:type="dxa"/>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sz w:val="24"/>
                <w:szCs w:val="24"/>
              </w:rPr>
              <w:t>Задача 1.2</w:t>
            </w:r>
          </w:p>
        </w:tc>
        <w:tc>
          <w:tcPr>
            <w:tcW w:w="11652" w:type="dxa"/>
            <w:gridSpan w:val="9"/>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2239CC" w:rsidTr="00F263FB">
        <w:tc>
          <w:tcPr>
            <w:tcW w:w="993" w:type="dxa"/>
            <w:vMerge w:val="restart"/>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eastAsia="Calibri" w:hAnsi="Times New Roman"/>
                <w:bCs/>
                <w:sz w:val="24"/>
                <w:szCs w:val="24"/>
                <w:lang w:eastAsia="en-US"/>
              </w:rPr>
              <w:t xml:space="preserve">Охват населения по выполнению возложенных полномочий по </w:t>
            </w:r>
            <w:r w:rsidRPr="002239CC">
              <w:rPr>
                <w:rFonts w:ascii="Times New Roman" w:eastAsia="Calibri" w:hAnsi="Times New Roman"/>
                <w:bCs/>
                <w:sz w:val="24"/>
                <w:szCs w:val="24"/>
                <w:lang w:eastAsia="en-US"/>
              </w:rPr>
              <w:lastRenderedPageBreak/>
              <w:t>формированию и утверждению списков граждан, лишившихся жилого помещения в результате 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2239CC">
              <w:rPr>
                <w:rFonts w:ascii="Times New Roman" w:hAnsi="Times New Roman"/>
                <w:bCs/>
                <w:sz w:val="24"/>
                <w:szCs w:val="24"/>
              </w:rPr>
              <w:t xml:space="preserve">Администрация, МКУ «Управление по делам ГО и ЧС </w:t>
            </w:r>
            <w:r w:rsidRPr="002239CC">
              <w:rPr>
                <w:rFonts w:ascii="Times New Roman" w:hAnsi="Times New Roman"/>
                <w:bCs/>
                <w:sz w:val="24"/>
                <w:szCs w:val="24"/>
              </w:rPr>
              <w:lastRenderedPageBreak/>
              <w:t>Темрюкского района»</w:t>
            </w: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val="restart"/>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tabs>
                <w:tab w:val="left" w:pos="-108"/>
                <w:tab w:val="left" w:pos="0"/>
                <w:tab w:val="left" w:pos="34"/>
              </w:tabs>
              <w:spacing w:after="0" w:line="240" w:lineRule="auto"/>
              <w:contextualSpacing/>
              <w:rPr>
                <w:rFonts w:ascii="Times New Roman" w:hAnsi="Times New Roman"/>
                <w:sz w:val="24"/>
                <w:szCs w:val="24"/>
              </w:rPr>
            </w:pPr>
            <w:r w:rsidRPr="002239CC">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2239CC">
              <w:rPr>
                <w:rFonts w:ascii="Times New Roman" w:eastAsia="Calibri" w:hAnsi="Times New Roman"/>
                <w:sz w:val="24"/>
                <w:szCs w:val="24"/>
                <w:lang w:eastAsia="en-US"/>
              </w:rPr>
              <w:t xml:space="preserve"> </w:t>
            </w:r>
            <w:r w:rsidRPr="002239CC">
              <w:rPr>
                <w:rFonts w:ascii="Times New Roman" w:hAnsi="Times New Roman"/>
                <w:bCs/>
                <w:sz w:val="24"/>
                <w:szCs w:val="24"/>
              </w:rPr>
              <w:t xml:space="preserve">Российской Федерации, погибших (умерших) в результате этих </w:t>
            </w:r>
            <w:r w:rsidRPr="002239CC">
              <w:rPr>
                <w:rFonts w:ascii="Times New Roman" w:hAnsi="Times New Roman"/>
                <w:bCs/>
                <w:sz w:val="24"/>
                <w:szCs w:val="24"/>
              </w:rPr>
              <w:lastRenderedPageBreak/>
              <w:t>чрезвычайных ситуаций</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При наступлении случая -            100% выполнение функций</w:t>
            </w:r>
          </w:p>
        </w:tc>
        <w:tc>
          <w:tcPr>
            <w:tcW w:w="1872" w:type="dxa"/>
            <w:vMerge w:val="restart"/>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2239CC">
              <w:rPr>
                <w:rFonts w:ascii="Times New Roman" w:hAnsi="Times New Roman"/>
                <w:bCs/>
                <w:sz w:val="24"/>
                <w:szCs w:val="24"/>
              </w:rPr>
              <w:t>Администрация, МКУ «Управление по делам ГО и ЧС Темрюкского района»</w:t>
            </w: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c>
          <w:tcPr>
            <w:tcW w:w="1872" w:type="dxa"/>
            <w:vMerge/>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tcBorders>
              <w:top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lastRenderedPageBreak/>
              <w:t>1.3</w:t>
            </w:r>
          </w:p>
        </w:tc>
        <w:tc>
          <w:tcPr>
            <w:tcW w:w="226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sz w:val="24"/>
                <w:szCs w:val="24"/>
              </w:rPr>
              <w:t>Задача 1.3</w:t>
            </w:r>
          </w:p>
        </w:tc>
        <w:tc>
          <w:tcPr>
            <w:tcW w:w="11652" w:type="dxa"/>
            <w:gridSpan w:val="9"/>
            <w:tcBorders>
              <w:top w:val="single" w:sz="4" w:space="0" w:color="auto"/>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2239CC" w:rsidTr="00F263FB">
        <w:tc>
          <w:tcPr>
            <w:tcW w:w="993" w:type="dxa"/>
            <w:vMerge w:val="restart"/>
            <w:tcBorders>
              <w:top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eastAsia="Calibri" w:hAnsi="Times New Roman"/>
                <w:sz w:val="24"/>
                <w:szCs w:val="24"/>
                <w:lang w:eastAsia="en-US"/>
              </w:rPr>
              <w:t>М</w:t>
            </w:r>
            <w:r w:rsidRPr="002239CC">
              <w:rPr>
                <w:rFonts w:ascii="Times New Roman" w:eastAsia="Calibri" w:hAnsi="Times New Roman"/>
                <w:bCs/>
                <w:sz w:val="24"/>
                <w:szCs w:val="24"/>
                <w:lang w:eastAsia="en-US"/>
              </w:rPr>
              <w:t xml:space="preserve">ероприятия для </w:t>
            </w:r>
            <w:r w:rsidRPr="002239CC">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2239CC">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rPr>
                <w:rFonts w:ascii="Times New Roman" w:eastAsia="Calibri" w:hAnsi="Times New Roman"/>
                <w:sz w:val="24"/>
                <w:szCs w:val="24"/>
                <w:lang w:eastAsia="en-US"/>
              </w:rPr>
            </w:pPr>
            <w:r w:rsidRPr="002239CC">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 год:</w:t>
            </w:r>
          </w:p>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разработка и изготовление графического материала -                 1 ед.; </w:t>
            </w:r>
          </w:p>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7744CD" w:rsidRPr="002239CC"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2239CC">
              <w:rPr>
                <w:rFonts w:ascii="Times New Roman" w:hAnsi="Times New Roman"/>
                <w:bCs/>
                <w:sz w:val="24"/>
                <w:szCs w:val="24"/>
              </w:rPr>
              <w:t>Администрация, МКУ «Управление по делам ГО и ЧС Темрюкского района»</w:t>
            </w:r>
          </w:p>
        </w:tc>
      </w:tr>
      <w:tr w:rsidR="007744CD" w:rsidRPr="002239CC" w:rsidTr="00F263FB">
        <w:tc>
          <w:tcPr>
            <w:tcW w:w="993" w:type="dxa"/>
            <w:vMerge/>
            <w:tcBorders>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tcBorders>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rPr>
          <w:trHeight w:val="60"/>
        </w:trPr>
        <w:tc>
          <w:tcPr>
            <w:tcW w:w="993" w:type="dxa"/>
            <w:vMerge/>
            <w:tcBorders>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rPr>
                <w:rFonts w:ascii="Times New Roman" w:eastAsia="Calibri" w:hAnsi="Times New Roman"/>
                <w:sz w:val="24"/>
                <w:szCs w:val="24"/>
                <w:lang w:eastAsia="en-US"/>
              </w:rPr>
            </w:pPr>
            <w:r w:rsidRPr="002239CC">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c>
          <w:tcPr>
            <w:tcW w:w="1872" w:type="dxa"/>
            <w:vMerge/>
            <w:tcBorders>
              <w:left w:val="single" w:sz="4" w:space="0" w:color="auto"/>
              <w:bottom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rPr>
          <w:trHeight w:val="424"/>
        </w:trPr>
        <w:tc>
          <w:tcPr>
            <w:tcW w:w="993" w:type="dxa"/>
            <w:tcBorders>
              <w:top w:val="single" w:sz="4" w:space="0" w:color="auto"/>
              <w:right w:val="single" w:sz="4" w:space="0" w:color="auto"/>
            </w:tcBorders>
          </w:tcPr>
          <w:p w:rsidR="007744CD" w:rsidRPr="002239CC" w:rsidRDefault="007744CD" w:rsidP="00F263FB">
            <w:pPr>
              <w:pStyle w:val="aa"/>
              <w:rPr>
                <w:rFonts w:ascii="Times New Roman" w:hAnsi="Times New Roman" w:cs="Times New Roman"/>
              </w:rPr>
            </w:pPr>
            <w:r w:rsidRPr="002239CC">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bCs/>
                <w:sz w:val="24"/>
                <w:szCs w:val="24"/>
              </w:rPr>
              <w:t xml:space="preserve">в том числе: участие в </w:t>
            </w:r>
            <w:r w:rsidRPr="002239CC">
              <w:rPr>
                <w:rFonts w:ascii="Times New Roman" w:hAnsi="Times New Roman"/>
                <w:bCs/>
                <w:sz w:val="24"/>
                <w:szCs w:val="24"/>
              </w:rPr>
              <w:lastRenderedPageBreak/>
              <w:t>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Приобретение: купольных </w:t>
            </w:r>
            <w:r w:rsidRPr="002239CC">
              <w:rPr>
                <w:rFonts w:ascii="Times New Roman" w:hAnsi="Times New Roman"/>
                <w:sz w:val="24"/>
                <w:szCs w:val="24"/>
              </w:rPr>
              <w:lastRenderedPageBreak/>
              <w:t>видеокамер – 13 шт.;</w:t>
            </w:r>
          </w:p>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направленных видеокамер – 52 шт.</w:t>
            </w:r>
          </w:p>
        </w:tc>
        <w:tc>
          <w:tcPr>
            <w:tcW w:w="1872" w:type="dxa"/>
            <w:vMerge w:val="restart"/>
            <w:tcBorders>
              <w:top w:val="single" w:sz="4" w:space="0" w:color="auto"/>
              <w:left w:val="single" w:sz="4" w:space="0" w:color="auto"/>
            </w:tcBorders>
          </w:tcPr>
          <w:p w:rsidR="007744CD" w:rsidRPr="002239CC"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2239CC">
              <w:rPr>
                <w:rFonts w:ascii="Times New Roman" w:hAnsi="Times New Roman"/>
                <w:bCs/>
                <w:sz w:val="24"/>
                <w:szCs w:val="24"/>
              </w:rPr>
              <w:lastRenderedPageBreak/>
              <w:t xml:space="preserve">Администрация, МКУ </w:t>
            </w:r>
            <w:r w:rsidRPr="002239CC">
              <w:rPr>
                <w:rFonts w:ascii="Times New Roman" w:hAnsi="Times New Roman"/>
                <w:bCs/>
                <w:sz w:val="24"/>
                <w:szCs w:val="24"/>
              </w:rPr>
              <w:lastRenderedPageBreak/>
              <w:t>«Управление по делам ГО и ЧС Темрюкского района»</w:t>
            </w:r>
          </w:p>
        </w:tc>
      </w:tr>
      <w:tr w:rsidR="007744CD" w:rsidRPr="002239CC" w:rsidTr="00F263FB">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1595"/>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361"/>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423"/>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405"/>
        </w:trPr>
        <w:tc>
          <w:tcPr>
            <w:tcW w:w="993" w:type="dxa"/>
            <w:tcBorders>
              <w:top w:val="single" w:sz="4" w:space="0" w:color="auto"/>
              <w:right w:val="single" w:sz="4" w:space="0" w:color="auto"/>
            </w:tcBorders>
          </w:tcPr>
          <w:p w:rsidR="007744CD" w:rsidRPr="002239CC" w:rsidRDefault="007744CD" w:rsidP="00F263FB">
            <w:pPr>
              <w:pStyle w:val="aa"/>
              <w:rPr>
                <w:rFonts w:ascii="Times New Roman" w:hAnsi="Times New Roman" w:cs="Times New Roman"/>
              </w:rPr>
            </w:pPr>
            <w:r w:rsidRPr="002239CC">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rPr>
                <w:rFonts w:ascii="Times New Roman" w:hAnsi="Times New Roman"/>
                <w:sz w:val="24"/>
                <w:szCs w:val="24"/>
              </w:rPr>
            </w:pPr>
            <w:r w:rsidRPr="002239CC">
              <w:rPr>
                <w:rFonts w:ascii="Times New Roman" w:hAnsi="Times New Roman"/>
                <w:sz w:val="24"/>
                <w:szCs w:val="24"/>
              </w:rPr>
              <w:t xml:space="preserve">в том числе: участие в 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w:t>
            </w:r>
            <w:r w:rsidRPr="002239CC">
              <w:rPr>
                <w:rFonts w:ascii="Times New Roman" w:hAnsi="Times New Roman"/>
                <w:sz w:val="24"/>
                <w:szCs w:val="24"/>
              </w:rPr>
              <w:lastRenderedPageBreak/>
              <w:t>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приобретение камер обзорного 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872" w:type="dxa"/>
            <w:vMerge w:val="restart"/>
            <w:tcBorders>
              <w:top w:val="single" w:sz="4" w:space="0" w:color="auto"/>
              <w:left w:val="single" w:sz="4" w:space="0" w:color="auto"/>
            </w:tcBorders>
          </w:tcPr>
          <w:p w:rsidR="007744CD" w:rsidRPr="002239CC"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2239CC">
              <w:rPr>
                <w:rFonts w:ascii="Times New Roman" w:hAnsi="Times New Roman"/>
                <w:bCs/>
                <w:sz w:val="24"/>
                <w:szCs w:val="24"/>
              </w:rPr>
              <w:t>Администрация, МКУ «Управление по делам ГО и ЧС Темрюкского района»</w:t>
            </w:r>
          </w:p>
        </w:tc>
      </w:tr>
      <w:tr w:rsidR="007744CD" w:rsidRPr="002239CC" w:rsidTr="00F263FB">
        <w:trPr>
          <w:trHeight w:val="976"/>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3102"/>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rPr>
          <w:trHeight w:val="2113"/>
        </w:trPr>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c>
          <w:tcPr>
            <w:tcW w:w="993" w:type="dxa"/>
            <w:tcBorders>
              <w:bottom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4"/>
                <w:szCs w:val="24"/>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2239CC" w:rsidTr="00F263FB">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2239CC">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eastAsia="Calibri" w:hAnsi="Times New Roman"/>
                <w:sz w:val="28"/>
                <w:lang w:eastAsia="en-US"/>
              </w:rPr>
            </w:pPr>
            <w:r w:rsidRPr="002239CC">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spacing w:after="0" w:line="240" w:lineRule="auto"/>
              <w:jc w:val="center"/>
              <w:rPr>
                <w:rFonts w:ascii="Times New Roman" w:hAnsi="Times New Roman"/>
                <w:sz w:val="24"/>
                <w:szCs w:val="24"/>
              </w:rPr>
            </w:pPr>
            <w:r w:rsidRPr="002239CC">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872" w:type="dxa"/>
            <w:vMerge w:val="restart"/>
            <w:tcBorders>
              <w:top w:val="single" w:sz="4" w:space="0" w:color="auto"/>
              <w:lef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х</w:t>
            </w:r>
          </w:p>
        </w:tc>
      </w:tr>
      <w:tr w:rsidR="007744CD" w:rsidRPr="002239CC" w:rsidTr="00F263FB">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19 </w:t>
            </w:r>
            <w:r w:rsidR="00F263FB" w:rsidRPr="0081070B">
              <w:rPr>
                <w:rFonts w:ascii="Times New Roman" w:hAnsi="Times New Roman"/>
                <w:sz w:val="24"/>
                <w:szCs w:val="24"/>
              </w:rPr>
              <w:t>284</w:t>
            </w:r>
            <w:r w:rsidRPr="0081070B">
              <w:rPr>
                <w:rFonts w:ascii="Times New Roman" w:hAnsi="Times New Roman"/>
                <w:sz w:val="24"/>
                <w:szCs w:val="24"/>
              </w:rPr>
              <w:t>,</w:t>
            </w:r>
            <w:r w:rsidR="00F263FB" w:rsidRPr="0081070B">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 xml:space="preserve">19 </w:t>
            </w:r>
            <w:r w:rsidR="00F263FB" w:rsidRPr="0081070B">
              <w:rPr>
                <w:rFonts w:ascii="Times New Roman" w:hAnsi="Times New Roman"/>
                <w:sz w:val="24"/>
                <w:szCs w:val="24"/>
              </w:rPr>
              <w:t>221</w:t>
            </w:r>
            <w:r w:rsidRPr="0081070B">
              <w:rPr>
                <w:rFonts w:ascii="Times New Roman" w:hAnsi="Times New Roman"/>
                <w:sz w:val="24"/>
                <w:szCs w:val="24"/>
              </w:rPr>
              <w:t>,</w:t>
            </w:r>
            <w:r w:rsidR="00F263FB" w:rsidRPr="0081070B">
              <w:rPr>
                <w:rFonts w:ascii="Times New Roman" w:hAnsi="Times New Roman"/>
                <w:sz w:val="24"/>
                <w:szCs w:val="24"/>
              </w:rPr>
              <w:t>4</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eastAsia="Calibri" w:hAnsi="Times New Roman"/>
                <w:sz w:val="24"/>
                <w:szCs w:val="24"/>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112 </w:t>
            </w:r>
            <w:r w:rsidR="00F263FB" w:rsidRPr="0081070B">
              <w:rPr>
                <w:rFonts w:ascii="Times New Roman" w:hAnsi="Times New Roman"/>
                <w:sz w:val="24"/>
                <w:szCs w:val="24"/>
              </w:rPr>
              <w:t>372</w:t>
            </w:r>
            <w:r w:rsidRPr="0081070B">
              <w:rPr>
                <w:rFonts w:ascii="Times New Roman" w:hAnsi="Times New Roman"/>
                <w:sz w:val="24"/>
                <w:szCs w:val="24"/>
              </w:rPr>
              <w:t>,</w:t>
            </w:r>
            <w:r w:rsidR="00F263FB" w:rsidRPr="0081070B">
              <w:rPr>
                <w:rFonts w:ascii="Times New Roman" w:hAnsi="Times New Roman"/>
                <w:sz w:val="24"/>
                <w:szCs w:val="24"/>
              </w:rPr>
              <w:t>7</w:t>
            </w:r>
          </w:p>
        </w:tc>
        <w:tc>
          <w:tcPr>
            <w:tcW w:w="1418"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eastAsia="Calibri" w:hAnsi="Times New Roman"/>
                <w:sz w:val="28"/>
                <w:lang w:eastAsia="en-US"/>
              </w:rPr>
            </w:pPr>
            <w:r w:rsidRPr="0081070B">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78 </w:t>
            </w:r>
            <w:r w:rsidR="00F263FB" w:rsidRPr="0081070B">
              <w:rPr>
                <w:rFonts w:ascii="Times New Roman" w:hAnsi="Times New Roman"/>
                <w:sz w:val="24"/>
                <w:szCs w:val="24"/>
              </w:rPr>
              <w:t>203</w:t>
            </w:r>
            <w:r w:rsidRPr="0081070B">
              <w:rPr>
                <w:rFonts w:ascii="Times New Roman" w:hAnsi="Times New Roman"/>
                <w:sz w:val="24"/>
                <w:szCs w:val="24"/>
              </w:rPr>
              <w:t>,</w:t>
            </w:r>
            <w:r w:rsidR="00F263FB" w:rsidRPr="0081070B">
              <w:rPr>
                <w:rFonts w:ascii="Times New Roman" w:hAnsi="Times New Roman"/>
                <w:sz w:val="24"/>
                <w:szCs w:val="24"/>
              </w:rPr>
              <w:t>1</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72" w:type="dxa"/>
            <w:vMerge/>
            <w:tcBorders>
              <w:left w:val="single" w:sz="4" w:space="0" w:color="auto"/>
            </w:tcBorders>
          </w:tcPr>
          <w:p w:rsidR="007744CD" w:rsidRPr="002239CC"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2239CC" w:rsidTr="00F263FB">
        <w:tc>
          <w:tcPr>
            <w:tcW w:w="993" w:type="dxa"/>
            <w:vMerge w:val="restart"/>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jc w:val="left"/>
              <w:rPr>
                <w:rFonts w:ascii="Times New Roman" w:hAnsi="Times New Roman" w:cs="Times New Roman"/>
              </w:rPr>
            </w:pPr>
            <w:r w:rsidRPr="002239CC">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b"/>
              <w:jc w:val="center"/>
              <w:rPr>
                <w:rFonts w:ascii="Times New Roman" w:hAnsi="Times New Roman" w:cs="Times New Roman"/>
              </w:rPr>
            </w:pPr>
            <w:r w:rsidRPr="002239CC">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pStyle w:val="aa"/>
              <w:jc w:val="center"/>
              <w:rPr>
                <w:rFonts w:ascii="Times New Roman" w:hAnsi="Times New Roman" w:cs="Times New Roman"/>
              </w:rPr>
            </w:pPr>
            <w:r w:rsidRPr="0081070B">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hAnsi="Times New Roman"/>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rPr>
                <w:rFonts w:ascii="Times New Roman" w:hAnsi="Times New Roman"/>
              </w:rPr>
            </w:pPr>
            <w:r w:rsidRPr="0081070B">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pStyle w:val="aa"/>
              <w:jc w:val="center"/>
              <w:rPr>
                <w:rFonts w:ascii="Times New Roman" w:hAnsi="Times New Roman" w:cs="Times New Roman"/>
              </w:rPr>
            </w:pPr>
            <w:r w:rsidRPr="0081070B">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rPr>
            </w:pPr>
            <w:r w:rsidRPr="002239CC">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2239CC" w:rsidRDefault="007744CD" w:rsidP="00F263FB">
            <w:pPr>
              <w:pStyle w:val="aa"/>
              <w:jc w:val="center"/>
              <w:rPr>
                <w:rFonts w:ascii="Times New Roman" w:hAnsi="Times New Roman" w:cs="Times New Roman"/>
              </w:rPr>
            </w:pPr>
            <w:r w:rsidRPr="002239CC">
              <w:rPr>
                <w:rFonts w:ascii="Times New Roman" w:hAnsi="Times New Roman" w:cs="Times New Roman"/>
              </w:rPr>
              <w:t>х</w:t>
            </w:r>
          </w:p>
        </w:tc>
        <w:tc>
          <w:tcPr>
            <w:tcW w:w="1872" w:type="dxa"/>
            <w:tcBorders>
              <w:top w:val="single" w:sz="4" w:space="0" w:color="auto"/>
              <w:left w:val="single" w:sz="4" w:space="0" w:color="auto"/>
            </w:tcBorders>
          </w:tcPr>
          <w:p w:rsidR="007744CD" w:rsidRPr="002239CC" w:rsidRDefault="007744CD" w:rsidP="00F263FB">
            <w:pPr>
              <w:pStyle w:val="aa"/>
              <w:jc w:val="center"/>
              <w:rPr>
                <w:rFonts w:ascii="Times New Roman" w:hAnsi="Times New Roman" w:cs="Times New Roman"/>
              </w:rPr>
            </w:pPr>
            <w:r w:rsidRPr="002239CC">
              <w:rPr>
                <w:rFonts w:ascii="Times New Roman" w:hAnsi="Times New Roman" w:cs="Times New Roman"/>
              </w:rPr>
              <w:t>х</w:t>
            </w:r>
          </w:p>
        </w:tc>
      </w:tr>
      <w:tr w:rsidR="007744CD" w:rsidRPr="002239CC" w:rsidTr="00F263FB">
        <w:tc>
          <w:tcPr>
            <w:tcW w:w="993" w:type="dxa"/>
            <w:vMerge/>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b"/>
              <w:jc w:val="center"/>
              <w:rPr>
                <w:rFonts w:ascii="Times New Roman" w:hAnsi="Times New Roman" w:cs="Times New Roman"/>
              </w:rPr>
            </w:pPr>
            <w:r w:rsidRPr="002239CC">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hAnsi="Times New Roman"/>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hAnsi="Times New Roman"/>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F263FB">
            <w:pPr>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rPr>
            </w:pPr>
            <w:r w:rsidRPr="002239CC">
              <w:rPr>
                <w:rFonts w:ascii="Times New Roman" w:hAnsi="Times New Roman"/>
                <w:sz w:val="24"/>
                <w:szCs w:val="24"/>
              </w:rPr>
              <w:t>0,0</w:t>
            </w:r>
          </w:p>
        </w:tc>
        <w:tc>
          <w:tcPr>
            <w:tcW w:w="2098" w:type="dxa"/>
            <w:tcBorders>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872" w:type="dxa"/>
            <w:tcBorders>
              <w:left w:val="single" w:sz="4" w:space="0" w:color="auto"/>
            </w:tcBorders>
          </w:tcPr>
          <w:p w:rsidR="007744CD" w:rsidRPr="002239CC" w:rsidRDefault="007744CD" w:rsidP="00F263FB">
            <w:pPr>
              <w:pStyle w:val="aa"/>
              <w:rPr>
                <w:rFonts w:ascii="Times New Roman" w:hAnsi="Times New Roman" w:cs="Times New Roman"/>
              </w:rPr>
            </w:pPr>
          </w:p>
        </w:tc>
      </w:tr>
      <w:tr w:rsidR="007744CD" w:rsidRPr="002239CC" w:rsidTr="00F263FB">
        <w:tc>
          <w:tcPr>
            <w:tcW w:w="993" w:type="dxa"/>
            <w:vMerge/>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b"/>
              <w:jc w:val="center"/>
              <w:rPr>
                <w:rFonts w:ascii="Times New Roman" w:hAnsi="Times New Roman" w:cs="Times New Roman"/>
              </w:rPr>
            </w:pPr>
            <w:r w:rsidRPr="002239CC">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rPr>
            </w:pPr>
            <w:r w:rsidRPr="002239CC">
              <w:rPr>
                <w:rFonts w:ascii="Times New Roman" w:hAnsi="Times New Roman"/>
                <w:sz w:val="24"/>
                <w:szCs w:val="24"/>
              </w:rPr>
              <w:t>0,0</w:t>
            </w:r>
          </w:p>
        </w:tc>
        <w:tc>
          <w:tcPr>
            <w:tcW w:w="2098" w:type="dxa"/>
            <w:tcBorders>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872" w:type="dxa"/>
            <w:tcBorders>
              <w:left w:val="single" w:sz="4" w:space="0" w:color="auto"/>
            </w:tcBorders>
          </w:tcPr>
          <w:p w:rsidR="007744CD" w:rsidRPr="002239CC" w:rsidRDefault="007744CD" w:rsidP="00F263FB">
            <w:pPr>
              <w:pStyle w:val="aa"/>
              <w:rPr>
                <w:rFonts w:ascii="Times New Roman" w:hAnsi="Times New Roman" w:cs="Times New Roman"/>
              </w:rPr>
            </w:pPr>
          </w:p>
        </w:tc>
      </w:tr>
      <w:tr w:rsidR="007744CD" w:rsidRPr="002239CC" w:rsidTr="00F263FB">
        <w:tc>
          <w:tcPr>
            <w:tcW w:w="993" w:type="dxa"/>
            <w:vMerge/>
            <w:tcBorders>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b"/>
              <w:jc w:val="center"/>
              <w:rPr>
                <w:rFonts w:ascii="Times New Roman" w:hAnsi="Times New Roman" w:cs="Times New Roman"/>
              </w:rPr>
            </w:pPr>
            <w:r w:rsidRPr="002239CC">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sz w:val="24"/>
                <w:szCs w:val="24"/>
              </w:rPr>
            </w:pPr>
            <w:r w:rsidRPr="002239CC">
              <w:rPr>
                <w:rFonts w:ascii="Times New Roman" w:hAnsi="Times New Roman"/>
                <w:sz w:val="24"/>
                <w:szCs w:val="24"/>
              </w:rPr>
              <w:t>0,0</w:t>
            </w:r>
          </w:p>
        </w:tc>
        <w:tc>
          <w:tcPr>
            <w:tcW w:w="2098" w:type="dxa"/>
            <w:tcBorders>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872" w:type="dxa"/>
            <w:tcBorders>
              <w:left w:val="single" w:sz="4" w:space="0" w:color="auto"/>
            </w:tcBorders>
          </w:tcPr>
          <w:p w:rsidR="007744CD" w:rsidRPr="002239CC" w:rsidRDefault="007744CD" w:rsidP="00F263FB">
            <w:pPr>
              <w:pStyle w:val="aa"/>
              <w:rPr>
                <w:rFonts w:ascii="Times New Roman" w:hAnsi="Times New Roman" w:cs="Times New Roman"/>
              </w:rPr>
            </w:pPr>
          </w:p>
        </w:tc>
      </w:tr>
      <w:tr w:rsidR="007744CD" w:rsidRPr="002239CC" w:rsidTr="00F263FB">
        <w:tc>
          <w:tcPr>
            <w:tcW w:w="993" w:type="dxa"/>
            <w:vMerge/>
            <w:tcBorders>
              <w:bottom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b"/>
              <w:jc w:val="center"/>
              <w:rPr>
                <w:rFonts w:ascii="Times New Roman" w:hAnsi="Times New Roman" w:cs="Times New Roman"/>
              </w:rPr>
            </w:pPr>
            <w:r w:rsidRPr="002239CC">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jc w:val="center"/>
              <w:rPr>
                <w:rFonts w:ascii="Times New Roman" w:hAnsi="Times New Roman" w:cs="Times New Roman"/>
              </w:rPr>
            </w:pPr>
            <w:r w:rsidRPr="002239CC">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rPr>
            </w:pPr>
            <w:r w:rsidRPr="002239CC">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spacing w:after="0" w:line="240" w:lineRule="auto"/>
              <w:jc w:val="center"/>
              <w:rPr>
                <w:rFonts w:ascii="Times New Roman" w:hAnsi="Times New Roman"/>
              </w:rPr>
            </w:pPr>
            <w:r w:rsidRPr="002239CC">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jc w:val="center"/>
              <w:rPr>
                <w:rFonts w:ascii="Times New Roman" w:hAnsi="Times New Roman" w:cs="Times New Roman"/>
              </w:rPr>
            </w:pPr>
            <w:r w:rsidRPr="002239CC">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2239CC" w:rsidRDefault="007744CD" w:rsidP="00F263FB">
            <w:pPr>
              <w:pStyle w:val="aa"/>
              <w:jc w:val="center"/>
              <w:rPr>
                <w:rFonts w:ascii="Times New Roman" w:hAnsi="Times New Roman" w:cs="Times New Roman"/>
              </w:rPr>
            </w:pPr>
            <w:r w:rsidRPr="002239CC">
              <w:rPr>
                <w:rFonts w:ascii="Times New Roman" w:hAnsi="Times New Roman" w:cs="Times New Roman"/>
              </w:rPr>
              <w:t>0,0</w:t>
            </w:r>
          </w:p>
        </w:tc>
        <w:tc>
          <w:tcPr>
            <w:tcW w:w="2098" w:type="dxa"/>
            <w:tcBorders>
              <w:left w:val="single" w:sz="4" w:space="0" w:color="auto"/>
              <w:right w:val="single" w:sz="4" w:space="0" w:color="auto"/>
            </w:tcBorders>
          </w:tcPr>
          <w:p w:rsidR="007744CD" w:rsidRPr="002239CC" w:rsidRDefault="007744CD" w:rsidP="00F263FB">
            <w:pPr>
              <w:pStyle w:val="aa"/>
              <w:rPr>
                <w:rFonts w:ascii="Times New Roman" w:hAnsi="Times New Roman" w:cs="Times New Roman"/>
              </w:rPr>
            </w:pPr>
          </w:p>
        </w:tc>
        <w:tc>
          <w:tcPr>
            <w:tcW w:w="1872" w:type="dxa"/>
            <w:tcBorders>
              <w:left w:val="single" w:sz="4" w:space="0" w:color="auto"/>
            </w:tcBorders>
          </w:tcPr>
          <w:p w:rsidR="007744CD" w:rsidRPr="002239CC" w:rsidRDefault="007744CD" w:rsidP="00F263FB">
            <w:pPr>
              <w:pStyle w:val="aa"/>
              <w:rPr>
                <w:rFonts w:ascii="Times New Roman" w:hAnsi="Times New Roman" w:cs="Times New Roman"/>
              </w:rPr>
            </w:pPr>
          </w:p>
        </w:tc>
      </w:tr>
      <w:tr w:rsidR="007744CD" w:rsidRPr="002239CC" w:rsidTr="00F263FB">
        <w:tc>
          <w:tcPr>
            <w:tcW w:w="14913" w:type="dxa"/>
            <w:gridSpan w:val="11"/>
            <w:tcBorders>
              <w:top w:val="single" w:sz="4" w:space="0" w:color="auto"/>
              <w:bottom w:val="single" w:sz="4" w:space="0" w:color="auto"/>
            </w:tcBorders>
          </w:tcPr>
          <w:p w:rsidR="007744CD" w:rsidRPr="002239CC" w:rsidRDefault="007744CD" w:rsidP="00F263FB">
            <w:pPr>
              <w:pStyle w:val="ConsPlusNormal"/>
              <w:ind w:firstLine="709"/>
              <w:jc w:val="both"/>
              <w:rPr>
                <w:rFonts w:ascii="Times New Roman" w:hAnsi="Times New Roman" w:cs="Times New Roman"/>
                <w:sz w:val="24"/>
                <w:szCs w:val="24"/>
              </w:rPr>
            </w:pPr>
            <w:r w:rsidRPr="002239CC">
              <w:rPr>
                <w:rFonts w:ascii="Times New Roman" w:hAnsi="Times New Roman" w:cs="Times New Roman"/>
                <w:sz w:val="24"/>
                <w:szCs w:val="24"/>
              </w:rPr>
              <w:t xml:space="preserve"> - --------------------------------</w:t>
            </w:r>
          </w:p>
          <w:p w:rsidR="007744CD" w:rsidRPr="002239CC" w:rsidRDefault="007744CD" w:rsidP="00F263FB">
            <w:pPr>
              <w:pStyle w:val="ConsPlusNormal"/>
              <w:ind w:firstLine="540"/>
              <w:jc w:val="both"/>
              <w:rPr>
                <w:rFonts w:ascii="Times New Roman" w:hAnsi="Times New Roman" w:cs="Times New Roman"/>
                <w:sz w:val="24"/>
                <w:szCs w:val="24"/>
              </w:rPr>
            </w:pPr>
            <w:r w:rsidRPr="002239CC">
              <w:rPr>
                <w:rFonts w:ascii="Times New Roman" w:hAnsi="Times New Roman" w:cs="Times New Roman"/>
                <w:sz w:val="24"/>
                <w:szCs w:val="24"/>
              </w:rPr>
              <w:t>&lt;1&gt; Отмечаются мероприятия подпрограммы в следующих случаях:</w:t>
            </w:r>
          </w:p>
          <w:p w:rsidR="007744CD" w:rsidRPr="002239CC" w:rsidRDefault="007744CD" w:rsidP="00F263FB">
            <w:pPr>
              <w:pStyle w:val="ConsPlusNormal"/>
              <w:ind w:firstLine="540"/>
              <w:jc w:val="both"/>
              <w:rPr>
                <w:rFonts w:ascii="Times New Roman" w:hAnsi="Times New Roman" w:cs="Times New Roman"/>
                <w:sz w:val="24"/>
                <w:szCs w:val="24"/>
              </w:rPr>
            </w:pPr>
            <w:r w:rsidRPr="002239CC">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2239CC" w:rsidRDefault="007744CD" w:rsidP="00F263FB">
            <w:pPr>
              <w:pStyle w:val="ConsPlusNormal"/>
              <w:ind w:firstLine="540"/>
              <w:jc w:val="both"/>
              <w:rPr>
                <w:rFonts w:ascii="Times New Roman" w:hAnsi="Times New Roman" w:cs="Times New Roman"/>
                <w:sz w:val="24"/>
                <w:szCs w:val="24"/>
              </w:rPr>
            </w:pPr>
            <w:r w:rsidRPr="002239CC">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2239CC" w:rsidRDefault="007744CD" w:rsidP="00F263FB">
            <w:pPr>
              <w:pStyle w:val="ConsPlusNormal"/>
              <w:ind w:firstLine="540"/>
              <w:jc w:val="both"/>
              <w:rPr>
                <w:rFonts w:ascii="Times New Roman" w:hAnsi="Times New Roman" w:cs="Times New Roman"/>
                <w:sz w:val="24"/>
                <w:szCs w:val="24"/>
              </w:rPr>
            </w:pPr>
            <w:r w:rsidRPr="002239CC">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2239CC" w:rsidRDefault="007744CD" w:rsidP="00F263FB">
            <w:pPr>
              <w:pStyle w:val="ConsPlusNormal"/>
              <w:ind w:firstLine="540"/>
              <w:jc w:val="both"/>
              <w:rPr>
                <w:rFonts w:ascii="Times New Roman" w:hAnsi="Times New Roman" w:cs="Times New Roman"/>
                <w:sz w:val="24"/>
                <w:szCs w:val="24"/>
              </w:rPr>
            </w:pPr>
            <w:r w:rsidRPr="002239CC">
              <w:rPr>
                <w:rFonts w:ascii="Times New Roman" w:hAnsi="Times New Roman" w:cs="Times New Roman"/>
                <w:sz w:val="24"/>
                <w:szCs w:val="24"/>
              </w:rPr>
              <w:t>если мероприятие является мероприятием муниципальных проектов присваивается статус «4».</w:t>
            </w:r>
          </w:p>
          <w:p w:rsidR="007744CD" w:rsidRPr="002239CC" w:rsidRDefault="007744CD" w:rsidP="00F263FB">
            <w:pPr>
              <w:pStyle w:val="ConsPlusNormal"/>
              <w:ind w:firstLine="540"/>
              <w:jc w:val="both"/>
              <w:rPr>
                <w:rFonts w:ascii="Times New Roman" w:hAnsi="Times New Roman" w:cs="Times New Roman"/>
                <w:sz w:val="24"/>
                <w:szCs w:val="24"/>
              </w:rPr>
            </w:pPr>
            <w:r w:rsidRPr="002239CC">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2239CC" w:rsidRDefault="007744CD" w:rsidP="00F263FB">
            <w:pPr>
              <w:pStyle w:val="ConsPlusNormal"/>
              <w:ind w:firstLine="540"/>
              <w:jc w:val="both"/>
              <w:rPr>
                <w:rFonts w:ascii="Times New Roman" w:hAnsi="Times New Roman" w:cs="Times New Roman"/>
                <w:sz w:val="24"/>
                <w:szCs w:val="24"/>
              </w:rPr>
            </w:pPr>
            <w:r w:rsidRPr="002239CC">
              <w:rPr>
                <w:rFonts w:ascii="Times New Roman" w:hAnsi="Times New Roman" w:cs="Times New Roman"/>
                <w:sz w:val="24"/>
                <w:szCs w:val="24"/>
              </w:rPr>
              <w:t>* Указывается наименование мероприятия с ссылкой на федеральные, региональные, муниципальные проекты при их наличии.</w:t>
            </w:r>
          </w:p>
          <w:p w:rsidR="007744CD" w:rsidRPr="002239CC" w:rsidRDefault="007744CD" w:rsidP="00F263FB">
            <w:pPr>
              <w:spacing w:after="0" w:line="240" w:lineRule="auto"/>
              <w:rPr>
                <w:rFonts w:ascii="Times New Roman" w:eastAsia="Calibri" w:hAnsi="Times New Roman"/>
                <w:sz w:val="24"/>
                <w:szCs w:val="24"/>
                <w:lang w:eastAsia="en-US"/>
              </w:rPr>
            </w:pPr>
            <w:r w:rsidRPr="002239CC">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385F58" w:rsidRDefault="007744CD" w:rsidP="007744CD">
      <w:pPr>
        <w:spacing w:after="0" w:line="240" w:lineRule="auto"/>
        <w:ind w:right="-314"/>
        <w:jc w:val="right"/>
        <w:rPr>
          <w:rFonts w:ascii="Times New Roman" w:eastAsia="Calibri" w:hAnsi="Times New Roman"/>
          <w:sz w:val="28"/>
          <w:szCs w:val="28"/>
          <w:lang w:eastAsia="en-US"/>
        </w:rPr>
      </w:pPr>
      <w:r w:rsidRPr="002239CC">
        <w:rPr>
          <w:rFonts w:ascii="Times New Roman" w:eastAsia="Calibri" w:hAnsi="Times New Roman"/>
          <w:sz w:val="28"/>
          <w:szCs w:val="28"/>
          <w:lang w:eastAsia="en-US"/>
        </w:rPr>
        <w:t>».</w:t>
      </w:r>
    </w:p>
    <w:p w:rsidR="0012579C" w:rsidRPr="00385F58" w:rsidRDefault="001E2444" w:rsidP="00C8529E">
      <w:pPr>
        <w:pStyle w:val="a3"/>
        <w:numPr>
          <w:ilvl w:val="0"/>
          <w:numId w:val="7"/>
        </w:numPr>
        <w:rPr>
          <w:rFonts w:ascii="Times New Roman" w:eastAsia="Calibri" w:hAnsi="Times New Roman"/>
          <w:sz w:val="6"/>
          <w:szCs w:val="6"/>
          <w:lang w:eastAsia="en-US"/>
        </w:rPr>
      </w:pPr>
      <w:r w:rsidRPr="00385F58">
        <w:rPr>
          <w:rFonts w:ascii="Times New Roman" w:hAnsi="Times New Roman"/>
          <w:color w:val="000000" w:themeColor="text1"/>
          <w:kern w:val="1"/>
          <w:sz w:val="28"/>
          <w:szCs w:val="28"/>
          <w:lang w:eastAsia="zh-CN"/>
        </w:rPr>
        <w:lastRenderedPageBreak/>
        <w:t>В приложении 2 к муниципальной программе:</w:t>
      </w:r>
    </w:p>
    <w:p w:rsidR="007E5313" w:rsidRPr="00385F58" w:rsidRDefault="001E2444" w:rsidP="00724105">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1</w:t>
      </w:r>
      <w:r w:rsidR="0012579C" w:rsidRPr="00385F58">
        <w:rPr>
          <w:rFonts w:ascii="Times New Roman" w:hAnsi="Times New Roman"/>
          <w:bCs/>
          <w:kern w:val="1"/>
          <w:sz w:val="28"/>
          <w:szCs w:val="28"/>
          <w:lang w:eastAsia="zh-CN"/>
        </w:rPr>
        <w:t xml:space="preserve">) </w:t>
      </w:r>
      <w:r w:rsidR="007E5313" w:rsidRPr="00385F58">
        <w:rPr>
          <w:rFonts w:ascii="Times New Roman" w:hAnsi="Times New Roman"/>
          <w:bCs/>
          <w:kern w:val="1"/>
          <w:sz w:val="28"/>
          <w:szCs w:val="28"/>
          <w:lang w:eastAsia="zh-CN"/>
        </w:rPr>
        <w:t>в паспорте подпрограммы «</w:t>
      </w:r>
      <w:r w:rsidR="007E5313" w:rsidRPr="00385F58">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385F58">
        <w:rPr>
          <w:rFonts w:ascii="Times New Roman" w:hAnsi="Times New Roman"/>
          <w:bCs/>
          <w:kern w:val="1"/>
          <w:sz w:val="28"/>
          <w:szCs w:val="28"/>
          <w:lang w:eastAsia="zh-CN"/>
        </w:rPr>
        <w:t xml:space="preserve"> (далее – подпрограмма 2):</w:t>
      </w:r>
    </w:p>
    <w:p w:rsidR="00564906" w:rsidRPr="00385F58" w:rsidRDefault="00564906" w:rsidP="00724105">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а) позицию «Участники подпрограммы»</w:t>
      </w:r>
      <w:r w:rsidR="00846F18">
        <w:rPr>
          <w:rFonts w:ascii="Times New Roman" w:hAnsi="Times New Roman"/>
          <w:bCs/>
          <w:kern w:val="1"/>
          <w:sz w:val="28"/>
          <w:szCs w:val="28"/>
          <w:lang w:eastAsia="zh-CN"/>
        </w:rPr>
        <w:t xml:space="preserve"> подпрограммы 2</w:t>
      </w:r>
      <w:r w:rsidRPr="00385F58">
        <w:rPr>
          <w:rFonts w:ascii="Times New Roman" w:hAnsi="Times New Roman"/>
          <w:bCs/>
          <w:kern w:val="1"/>
          <w:sz w:val="28"/>
          <w:szCs w:val="28"/>
          <w:lang w:eastAsia="zh-CN"/>
        </w:rPr>
        <w:t xml:space="preserve"> изложить в следующей редакции:</w:t>
      </w:r>
    </w:p>
    <w:p w:rsidR="00564906" w:rsidRPr="00385F58" w:rsidRDefault="00564906" w:rsidP="00564906">
      <w:pPr>
        <w:suppressAutoHyphens/>
        <w:spacing w:after="0" w:line="240" w:lineRule="auto"/>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w:t>
      </w:r>
    </w:p>
    <w:tbl>
      <w:tblPr>
        <w:tblStyle w:val="a5"/>
        <w:tblW w:w="14742" w:type="dxa"/>
        <w:tblInd w:w="108" w:type="dxa"/>
        <w:tblLook w:val="04A0" w:firstRow="1" w:lastRow="0" w:firstColumn="1" w:lastColumn="0" w:noHBand="0" w:noVBand="1"/>
      </w:tblPr>
      <w:tblGrid>
        <w:gridCol w:w="5661"/>
        <w:gridCol w:w="9081"/>
      </w:tblGrid>
      <w:tr w:rsidR="00BF0070" w:rsidRPr="00385F58" w:rsidTr="00245490">
        <w:tc>
          <w:tcPr>
            <w:tcW w:w="5661" w:type="dxa"/>
          </w:tcPr>
          <w:p w:rsidR="00564906" w:rsidRPr="00385F58" w:rsidRDefault="00564906" w:rsidP="00523CD0">
            <w:pPr>
              <w:spacing w:after="0" w:line="240" w:lineRule="auto"/>
              <w:rPr>
                <w:rFonts w:ascii="Times New Roman" w:eastAsia="Calibri" w:hAnsi="Times New Roman"/>
                <w:b/>
                <w:sz w:val="24"/>
                <w:szCs w:val="24"/>
                <w:lang w:eastAsia="en-US"/>
              </w:rPr>
            </w:pPr>
            <w:r w:rsidRPr="00385F58">
              <w:rPr>
                <w:rFonts w:ascii="Times New Roman" w:eastAsia="Calibri" w:hAnsi="Times New Roman"/>
                <w:sz w:val="24"/>
                <w:szCs w:val="24"/>
                <w:lang w:eastAsia="en-US"/>
              </w:rPr>
              <w:t>Участники подпрограммы</w:t>
            </w:r>
          </w:p>
        </w:tc>
        <w:tc>
          <w:tcPr>
            <w:tcW w:w="9081" w:type="dxa"/>
          </w:tcPr>
          <w:p w:rsidR="00564906" w:rsidRPr="00385F58" w:rsidRDefault="00564906" w:rsidP="00523CD0">
            <w:pPr>
              <w:tabs>
                <w:tab w:val="left" w:pos="400"/>
              </w:tabs>
              <w:spacing w:after="0" w:line="240" w:lineRule="auto"/>
              <w:rPr>
                <w:rFonts w:ascii="Times New Roman" w:eastAsia="Calibri" w:hAnsi="Times New Roman"/>
                <w:sz w:val="24"/>
                <w:szCs w:val="24"/>
                <w:lang w:eastAsia="en-US"/>
              </w:rPr>
            </w:pPr>
            <w:r w:rsidRPr="00385F58">
              <w:rPr>
                <w:rFonts w:ascii="Times New Roman" w:eastAsia="Calibri" w:hAnsi="Times New Roman"/>
                <w:sz w:val="24"/>
                <w:szCs w:val="24"/>
                <w:lang w:eastAsia="en-US"/>
              </w:rPr>
              <w:t>Не предусмотрены</w:t>
            </w:r>
          </w:p>
        </w:tc>
      </w:tr>
    </w:tbl>
    <w:p w:rsidR="00564906" w:rsidRPr="00385F58" w:rsidRDefault="00564906" w:rsidP="00564906">
      <w:pPr>
        <w:suppressAutoHyphens/>
        <w:spacing w:after="0" w:line="240" w:lineRule="auto"/>
        <w:ind w:firstLine="709"/>
        <w:jc w:val="right"/>
        <w:rPr>
          <w:rFonts w:ascii="Times New Roman" w:hAnsi="Times New Roman"/>
          <w:bCs/>
          <w:kern w:val="1"/>
          <w:sz w:val="28"/>
          <w:szCs w:val="28"/>
          <w:lang w:eastAsia="zh-CN"/>
        </w:rPr>
      </w:pPr>
      <w:r w:rsidRPr="00385F58">
        <w:rPr>
          <w:rFonts w:ascii="Times New Roman" w:hAnsi="Times New Roman"/>
          <w:bCs/>
          <w:kern w:val="1"/>
          <w:sz w:val="28"/>
          <w:szCs w:val="28"/>
          <w:lang w:eastAsia="zh-CN"/>
        </w:rPr>
        <w:t>»;</w:t>
      </w:r>
    </w:p>
    <w:p w:rsidR="00042680" w:rsidRPr="00385F58" w:rsidRDefault="00042680" w:rsidP="00042680">
      <w:pPr>
        <w:spacing w:after="0" w:line="240" w:lineRule="auto"/>
        <w:ind w:firstLine="708"/>
        <w:rPr>
          <w:rFonts w:ascii="Times New Roman" w:hAnsi="Times New Roman"/>
          <w:sz w:val="28"/>
          <w:szCs w:val="28"/>
        </w:rPr>
      </w:pPr>
      <w:r w:rsidRPr="00385F58">
        <w:rPr>
          <w:rFonts w:ascii="Times New Roman" w:hAnsi="Times New Roman"/>
          <w:sz w:val="28"/>
          <w:szCs w:val="28"/>
        </w:rPr>
        <w:t xml:space="preserve">б) позицию «Перечень целевых показателей подпрограммы» </w:t>
      </w:r>
      <w:r w:rsidR="00846F18">
        <w:rPr>
          <w:rFonts w:ascii="Times New Roman" w:hAnsi="Times New Roman"/>
          <w:sz w:val="28"/>
          <w:szCs w:val="28"/>
        </w:rPr>
        <w:t xml:space="preserve">подпрограммы 2 </w:t>
      </w:r>
      <w:r w:rsidRPr="00385F58">
        <w:rPr>
          <w:rFonts w:ascii="Times New Roman" w:hAnsi="Times New Roman"/>
          <w:sz w:val="28"/>
          <w:szCs w:val="28"/>
        </w:rPr>
        <w:t>изложить в следующей редакции:</w:t>
      </w:r>
    </w:p>
    <w:p w:rsidR="00042680" w:rsidRPr="00385F58" w:rsidRDefault="00042680" w:rsidP="00042680">
      <w:pPr>
        <w:spacing w:after="0" w:line="240" w:lineRule="auto"/>
        <w:rPr>
          <w:rFonts w:ascii="Times New Roman" w:hAnsi="Times New Roman"/>
          <w:sz w:val="28"/>
          <w:szCs w:val="28"/>
        </w:rPr>
      </w:pPr>
      <w:r w:rsidRPr="00385F58">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385F58" w:rsidTr="00451FB8">
        <w:tc>
          <w:tcPr>
            <w:tcW w:w="5661" w:type="dxa"/>
          </w:tcPr>
          <w:p w:rsidR="00042680" w:rsidRPr="00385F58" w:rsidRDefault="00042680" w:rsidP="00451FB8">
            <w:pPr>
              <w:spacing w:after="0" w:line="240" w:lineRule="auto"/>
              <w:rPr>
                <w:rFonts w:ascii="Times New Roman" w:eastAsia="Calibri" w:hAnsi="Times New Roman"/>
                <w:b/>
                <w:sz w:val="24"/>
                <w:szCs w:val="24"/>
                <w:lang w:eastAsia="en-US"/>
              </w:rPr>
            </w:pPr>
            <w:r w:rsidRPr="00385F58">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385F58">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385F58">
              <w:rPr>
                <w:rFonts w:ascii="Times New Roman" w:eastAsia="Calibri" w:hAnsi="Times New Roman"/>
                <w:sz w:val="24"/>
                <w:szCs w:val="24"/>
                <w:lang w:eastAsia="en-US"/>
              </w:rPr>
              <w:t>2. Количество обученных и аттестованных спасателей.</w:t>
            </w:r>
          </w:p>
          <w:p w:rsidR="00042680" w:rsidRPr="00385F58"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385F58">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385F58" w:rsidRDefault="00042680" w:rsidP="00042680">
      <w:pPr>
        <w:spacing w:after="0" w:line="240" w:lineRule="auto"/>
        <w:jc w:val="right"/>
        <w:rPr>
          <w:rFonts w:ascii="Times New Roman" w:hAnsi="Times New Roman"/>
          <w:sz w:val="28"/>
          <w:szCs w:val="28"/>
        </w:rPr>
      </w:pPr>
      <w:r w:rsidRPr="00385F58">
        <w:rPr>
          <w:rFonts w:ascii="Times New Roman" w:hAnsi="Times New Roman"/>
          <w:sz w:val="28"/>
          <w:szCs w:val="28"/>
        </w:rPr>
        <w:t xml:space="preserve"> »;</w:t>
      </w:r>
    </w:p>
    <w:p w:rsidR="00846F18" w:rsidRDefault="00846F18" w:rsidP="00042680">
      <w:pPr>
        <w:spacing w:after="0" w:line="240" w:lineRule="auto"/>
        <w:ind w:firstLine="708"/>
        <w:rPr>
          <w:rFonts w:ascii="Times New Roman" w:hAnsi="Times New Roman"/>
          <w:bCs/>
          <w:sz w:val="28"/>
          <w:szCs w:val="28"/>
        </w:rPr>
      </w:pPr>
    </w:p>
    <w:p w:rsidR="00042680" w:rsidRPr="00385F58" w:rsidRDefault="00042680" w:rsidP="00042680">
      <w:pPr>
        <w:spacing w:after="0" w:line="240" w:lineRule="auto"/>
        <w:ind w:firstLine="708"/>
        <w:rPr>
          <w:rFonts w:ascii="Times New Roman" w:hAnsi="Times New Roman"/>
          <w:bCs/>
          <w:sz w:val="28"/>
          <w:szCs w:val="28"/>
        </w:rPr>
      </w:pPr>
      <w:r w:rsidRPr="00385F58">
        <w:rPr>
          <w:rFonts w:ascii="Times New Roman" w:hAnsi="Times New Roman"/>
          <w:bCs/>
          <w:sz w:val="28"/>
          <w:szCs w:val="28"/>
        </w:rPr>
        <w:t>в) позицию «Этапы и сроки реализации подпрограммы»</w:t>
      </w:r>
      <w:r w:rsidR="00846F18">
        <w:rPr>
          <w:rFonts w:ascii="Times New Roman" w:hAnsi="Times New Roman"/>
          <w:bCs/>
          <w:sz w:val="28"/>
          <w:szCs w:val="28"/>
        </w:rPr>
        <w:t xml:space="preserve"> подпрограммы 2 </w:t>
      </w:r>
      <w:r w:rsidRPr="00385F58">
        <w:rPr>
          <w:rFonts w:ascii="Times New Roman" w:hAnsi="Times New Roman"/>
          <w:bCs/>
          <w:sz w:val="28"/>
          <w:szCs w:val="28"/>
        </w:rPr>
        <w:t xml:space="preserve"> изложить в следующей редакции:</w:t>
      </w:r>
    </w:p>
    <w:p w:rsidR="00042680" w:rsidRPr="00385F58" w:rsidRDefault="00042680" w:rsidP="00042680">
      <w:pPr>
        <w:spacing w:after="0" w:line="240" w:lineRule="auto"/>
        <w:rPr>
          <w:rFonts w:ascii="Times New Roman" w:hAnsi="Times New Roman"/>
          <w:bCs/>
          <w:sz w:val="28"/>
          <w:szCs w:val="28"/>
        </w:rPr>
      </w:pPr>
      <w:r w:rsidRPr="00385F58">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385F58" w:rsidTr="00EE4CE9">
        <w:tc>
          <w:tcPr>
            <w:tcW w:w="5103" w:type="dxa"/>
          </w:tcPr>
          <w:p w:rsidR="00042680" w:rsidRPr="00385F58" w:rsidRDefault="00042680" w:rsidP="00451FB8">
            <w:pPr>
              <w:spacing w:after="0" w:line="240" w:lineRule="auto"/>
              <w:rPr>
                <w:rFonts w:ascii="Times New Roman" w:hAnsi="Times New Roman"/>
                <w:b/>
                <w:bCs/>
                <w:sz w:val="24"/>
                <w:szCs w:val="24"/>
              </w:rPr>
            </w:pPr>
            <w:r w:rsidRPr="00385F58">
              <w:rPr>
                <w:rFonts w:ascii="Times New Roman" w:hAnsi="Times New Roman"/>
                <w:bCs/>
                <w:sz w:val="24"/>
                <w:szCs w:val="24"/>
              </w:rPr>
              <w:t>Этапы и сроки реализации подпрограммы</w:t>
            </w:r>
          </w:p>
        </w:tc>
        <w:tc>
          <w:tcPr>
            <w:tcW w:w="9606" w:type="dxa"/>
          </w:tcPr>
          <w:p w:rsidR="00042680" w:rsidRPr="00385F58" w:rsidRDefault="00042680" w:rsidP="00451FB8">
            <w:pPr>
              <w:spacing w:after="0" w:line="240" w:lineRule="auto"/>
              <w:rPr>
                <w:rFonts w:ascii="Times New Roman" w:hAnsi="Times New Roman"/>
                <w:bCs/>
                <w:sz w:val="24"/>
                <w:szCs w:val="24"/>
              </w:rPr>
            </w:pPr>
            <w:r w:rsidRPr="00385F58">
              <w:rPr>
                <w:rFonts w:ascii="Times New Roman" w:hAnsi="Times New Roman"/>
                <w:bCs/>
                <w:sz w:val="24"/>
                <w:szCs w:val="24"/>
              </w:rPr>
              <w:t>Этапы не предусмотрены</w:t>
            </w:r>
          </w:p>
          <w:p w:rsidR="00042680" w:rsidRPr="00385F58" w:rsidRDefault="00042680" w:rsidP="00451FB8">
            <w:pPr>
              <w:spacing w:after="0" w:line="240" w:lineRule="auto"/>
              <w:rPr>
                <w:rFonts w:ascii="Times New Roman" w:hAnsi="Times New Roman"/>
                <w:b/>
                <w:bCs/>
                <w:sz w:val="24"/>
                <w:szCs w:val="24"/>
              </w:rPr>
            </w:pPr>
            <w:r w:rsidRPr="00385F58">
              <w:rPr>
                <w:rFonts w:ascii="Times New Roman" w:hAnsi="Times New Roman"/>
                <w:bCs/>
                <w:sz w:val="24"/>
                <w:szCs w:val="24"/>
              </w:rPr>
              <w:t>2022-2025 годы</w:t>
            </w:r>
          </w:p>
        </w:tc>
      </w:tr>
    </w:tbl>
    <w:p w:rsidR="00042680" w:rsidRPr="00385F58" w:rsidRDefault="00042680" w:rsidP="00042680">
      <w:pPr>
        <w:spacing w:after="0" w:line="240" w:lineRule="auto"/>
        <w:jc w:val="right"/>
        <w:rPr>
          <w:rFonts w:ascii="Times New Roman" w:hAnsi="Times New Roman"/>
          <w:bCs/>
          <w:sz w:val="28"/>
          <w:szCs w:val="28"/>
        </w:rPr>
      </w:pPr>
      <w:r w:rsidRPr="00385F58">
        <w:rPr>
          <w:rFonts w:ascii="Times New Roman" w:hAnsi="Times New Roman"/>
          <w:bCs/>
          <w:sz w:val="28"/>
          <w:szCs w:val="28"/>
        </w:rPr>
        <w:t>»;</w:t>
      </w:r>
    </w:p>
    <w:p w:rsidR="0012579C" w:rsidRPr="00385F58" w:rsidRDefault="00042680" w:rsidP="007E5313">
      <w:pPr>
        <w:suppressAutoHyphens/>
        <w:spacing w:after="0" w:line="240" w:lineRule="auto"/>
        <w:ind w:firstLine="709"/>
        <w:jc w:val="both"/>
        <w:rPr>
          <w:rFonts w:ascii="Times New Roman" w:hAnsi="Times New Roman"/>
          <w:bCs/>
          <w:kern w:val="1"/>
          <w:sz w:val="28"/>
          <w:szCs w:val="28"/>
          <w:lang w:eastAsia="zh-CN"/>
        </w:rPr>
      </w:pPr>
      <w:r w:rsidRPr="00385F58">
        <w:rPr>
          <w:rFonts w:ascii="Times New Roman" w:hAnsi="Times New Roman"/>
          <w:bCs/>
          <w:kern w:val="1"/>
          <w:sz w:val="28"/>
          <w:szCs w:val="28"/>
          <w:lang w:eastAsia="zh-CN"/>
        </w:rPr>
        <w:t>г</w:t>
      </w:r>
      <w:r w:rsidR="007E5313" w:rsidRPr="00385F58">
        <w:rPr>
          <w:rFonts w:ascii="Times New Roman" w:hAnsi="Times New Roman"/>
          <w:bCs/>
          <w:kern w:val="1"/>
          <w:sz w:val="28"/>
          <w:szCs w:val="28"/>
          <w:lang w:eastAsia="zh-CN"/>
        </w:rPr>
        <w:t xml:space="preserve">) </w:t>
      </w:r>
      <w:r w:rsidR="0012579C" w:rsidRPr="00385F58">
        <w:rPr>
          <w:rFonts w:ascii="Times New Roman" w:hAnsi="Times New Roman"/>
          <w:bCs/>
          <w:kern w:val="1"/>
          <w:sz w:val="28"/>
          <w:szCs w:val="28"/>
          <w:lang w:eastAsia="zh-CN"/>
        </w:rPr>
        <w:t>позицию «Объем финансирования подпрограммы»</w:t>
      </w:r>
      <w:r w:rsidR="00846F18">
        <w:rPr>
          <w:rFonts w:ascii="Times New Roman" w:hAnsi="Times New Roman"/>
          <w:bCs/>
          <w:kern w:val="1"/>
          <w:sz w:val="28"/>
          <w:szCs w:val="28"/>
          <w:lang w:eastAsia="zh-CN"/>
        </w:rPr>
        <w:t xml:space="preserve"> подпрограммы 2 </w:t>
      </w:r>
      <w:r w:rsidR="0012579C" w:rsidRPr="00385F58">
        <w:rPr>
          <w:rFonts w:ascii="Times New Roman" w:hAnsi="Times New Roman"/>
          <w:bCs/>
          <w:kern w:val="1"/>
          <w:sz w:val="28"/>
          <w:szCs w:val="28"/>
          <w:lang w:eastAsia="zh-CN"/>
        </w:rPr>
        <w:t>изложить в следующей редакции:</w:t>
      </w:r>
    </w:p>
    <w:p w:rsidR="007744CD" w:rsidRPr="007744CD" w:rsidRDefault="007744CD" w:rsidP="007744CD">
      <w:pPr>
        <w:suppressAutoHyphens/>
        <w:spacing w:after="0" w:line="240" w:lineRule="auto"/>
        <w:jc w:val="both"/>
        <w:rPr>
          <w:rFonts w:ascii="Times New Roman" w:hAnsi="Times New Roman"/>
          <w:kern w:val="1"/>
          <w:sz w:val="28"/>
          <w:szCs w:val="28"/>
          <w:lang w:eastAsia="zh-CN"/>
        </w:rPr>
      </w:pPr>
      <w:r w:rsidRPr="007744CD">
        <w:rPr>
          <w:rFonts w:ascii="Times New Roman" w:hAnsi="Times New Roman"/>
          <w:bCs/>
          <w:kern w:val="1"/>
          <w:sz w:val="28"/>
          <w:szCs w:val="28"/>
          <w:lang w:eastAsia="zh-CN"/>
        </w:rPr>
        <w:t>«</w:t>
      </w:r>
      <w:r w:rsidRPr="007744CD">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7744CD" w:rsidRDefault="007744CD" w:rsidP="007744CD">
            <w:pPr>
              <w:spacing w:after="0" w:line="240" w:lineRule="auto"/>
              <w:jc w:val="center"/>
              <w:rPr>
                <w:rFonts w:ascii="Times New Roman" w:eastAsia="Calibri" w:hAnsi="Times New Roman"/>
                <w:sz w:val="24"/>
                <w:szCs w:val="24"/>
                <w:lang w:eastAsia="en-US"/>
              </w:rPr>
            </w:pPr>
            <w:r w:rsidRPr="007744CD">
              <w:rPr>
                <w:rFonts w:ascii="Times New Roman" w:eastAsia="Calibri" w:hAnsi="Times New Roman"/>
                <w:sz w:val="24"/>
                <w:szCs w:val="24"/>
                <w:lang w:eastAsia="en-US"/>
              </w:rPr>
              <w:t>всего</w:t>
            </w:r>
          </w:p>
        </w:tc>
        <w:tc>
          <w:tcPr>
            <w:tcW w:w="7767" w:type="dxa"/>
            <w:gridSpan w:val="4"/>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в разрезе источников финансирования</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Годы реализации</w:t>
            </w:r>
          </w:p>
        </w:tc>
        <w:tc>
          <w:tcPr>
            <w:tcW w:w="1883" w:type="dxa"/>
            <w:vMerge/>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федеральный бюджет</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краевой бюджет</w:t>
            </w:r>
          </w:p>
        </w:tc>
        <w:tc>
          <w:tcPr>
            <w:tcW w:w="1843"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местный бюджет</w:t>
            </w:r>
          </w:p>
        </w:tc>
        <w:tc>
          <w:tcPr>
            <w:tcW w:w="2664" w:type="dxa"/>
            <w:shd w:val="clear" w:color="auto" w:fill="auto"/>
          </w:tcPr>
          <w:p w:rsidR="007744CD" w:rsidRPr="007744CD" w:rsidRDefault="007744CD" w:rsidP="007744CD">
            <w:pPr>
              <w:spacing w:after="0" w:line="240" w:lineRule="auto"/>
              <w:jc w:val="center"/>
              <w:rPr>
                <w:rFonts w:ascii="Times New Roman" w:eastAsia="Calibri" w:hAnsi="Times New Roman"/>
                <w:b/>
                <w:sz w:val="24"/>
                <w:szCs w:val="24"/>
                <w:lang w:eastAsia="en-US"/>
              </w:rPr>
            </w:pPr>
            <w:r w:rsidRPr="007744CD">
              <w:rPr>
                <w:rFonts w:ascii="Times New Roman" w:eastAsia="Calibri" w:hAnsi="Times New Roman"/>
                <w:sz w:val="24"/>
                <w:szCs w:val="24"/>
                <w:lang w:eastAsia="en-US"/>
              </w:rPr>
              <w:t>внебюджетные источники</w:t>
            </w: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2022</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18 304,9</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18 304,9</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2023</w:t>
            </w:r>
          </w:p>
        </w:tc>
        <w:tc>
          <w:tcPr>
            <w:tcW w:w="1883" w:type="dxa"/>
            <w:shd w:val="clear" w:color="auto" w:fill="auto"/>
          </w:tcPr>
          <w:p w:rsidR="007744CD" w:rsidRPr="0081070B" w:rsidRDefault="00F263FB"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21 053,9</w:t>
            </w:r>
          </w:p>
        </w:tc>
        <w:tc>
          <w:tcPr>
            <w:tcW w:w="184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417"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843" w:type="dxa"/>
            <w:shd w:val="clear" w:color="auto" w:fill="auto"/>
          </w:tcPr>
          <w:p w:rsidR="007744CD" w:rsidRPr="0081070B" w:rsidRDefault="00F263FB"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21 053,9</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2024</w:t>
            </w:r>
          </w:p>
        </w:tc>
        <w:tc>
          <w:tcPr>
            <w:tcW w:w="188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14 172,2</w:t>
            </w:r>
          </w:p>
        </w:tc>
        <w:tc>
          <w:tcPr>
            <w:tcW w:w="184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417"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84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14 172,2</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2025</w:t>
            </w:r>
          </w:p>
        </w:tc>
        <w:tc>
          <w:tcPr>
            <w:tcW w:w="188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14 176,9</w:t>
            </w:r>
          </w:p>
        </w:tc>
        <w:tc>
          <w:tcPr>
            <w:tcW w:w="184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417"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84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14 176,9</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1883" w:type="dxa"/>
            <w:shd w:val="clear" w:color="auto" w:fill="auto"/>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w:t>
            </w:r>
            <w:r w:rsidR="00F263FB" w:rsidRPr="0081070B">
              <w:rPr>
                <w:rFonts w:ascii="Times New Roman" w:hAnsi="Times New Roman"/>
                <w:sz w:val="24"/>
                <w:szCs w:val="24"/>
              </w:rPr>
              <w:t>7</w:t>
            </w:r>
            <w:r w:rsidRPr="0081070B">
              <w:rPr>
                <w:rFonts w:ascii="Times New Roman" w:hAnsi="Times New Roman"/>
                <w:sz w:val="24"/>
                <w:szCs w:val="24"/>
              </w:rPr>
              <w:t> 7</w:t>
            </w:r>
            <w:r w:rsidR="00F263FB" w:rsidRPr="0081070B">
              <w:rPr>
                <w:rFonts w:ascii="Times New Roman" w:hAnsi="Times New Roman"/>
                <w:sz w:val="24"/>
                <w:szCs w:val="24"/>
              </w:rPr>
              <w:t>0</w:t>
            </w:r>
            <w:r w:rsidRPr="0081070B">
              <w:rPr>
                <w:rFonts w:ascii="Times New Roman" w:hAnsi="Times New Roman"/>
                <w:sz w:val="24"/>
                <w:szCs w:val="24"/>
              </w:rPr>
              <w:t>7,</w:t>
            </w:r>
            <w:r w:rsidR="00F263FB" w:rsidRPr="0081070B">
              <w:rPr>
                <w:rFonts w:ascii="Times New Roman" w:hAnsi="Times New Roman"/>
                <w:sz w:val="24"/>
                <w:szCs w:val="24"/>
              </w:rPr>
              <w:t>9</w:t>
            </w:r>
          </w:p>
        </w:tc>
        <w:tc>
          <w:tcPr>
            <w:tcW w:w="1843"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417" w:type="dxa"/>
            <w:shd w:val="clear" w:color="auto" w:fill="auto"/>
          </w:tcPr>
          <w:p w:rsidR="007744CD" w:rsidRPr="0081070B" w:rsidRDefault="007744CD" w:rsidP="007744CD">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843" w:type="dxa"/>
            <w:shd w:val="clear" w:color="auto" w:fill="auto"/>
          </w:tcPr>
          <w:p w:rsidR="007744CD" w:rsidRPr="0081070B" w:rsidRDefault="007744CD" w:rsidP="00F263FB">
            <w:pPr>
              <w:widowControl w:val="0"/>
              <w:autoSpaceDE w:val="0"/>
              <w:autoSpaceDN w:val="0"/>
              <w:spacing w:after="0" w:line="240" w:lineRule="auto"/>
              <w:jc w:val="center"/>
              <w:rPr>
                <w:rFonts w:ascii="Times New Roman" w:hAnsi="Times New Roman"/>
                <w:sz w:val="24"/>
                <w:szCs w:val="24"/>
              </w:rPr>
            </w:pPr>
            <w:r w:rsidRPr="0081070B">
              <w:rPr>
                <w:rFonts w:ascii="Times New Roman" w:hAnsi="Times New Roman"/>
                <w:sz w:val="24"/>
                <w:szCs w:val="24"/>
              </w:rPr>
              <w:t>6</w:t>
            </w:r>
            <w:r w:rsidR="00F263FB" w:rsidRPr="0081070B">
              <w:rPr>
                <w:rFonts w:ascii="Times New Roman" w:hAnsi="Times New Roman"/>
                <w:sz w:val="24"/>
                <w:szCs w:val="24"/>
              </w:rPr>
              <w:t>7</w:t>
            </w:r>
            <w:r w:rsidRPr="0081070B">
              <w:rPr>
                <w:rFonts w:ascii="Times New Roman" w:hAnsi="Times New Roman"/>
                <w:sz w:val="24"/>
                <w:szCs w:val="24"/>
              </w:rPr>
              <w:t xml:space="preserve"> 7</w:t>
            </w:r>
            <w:r w:rsidR="00F263FB" w:rsidRPr="0081070B">
              <w:rPr>
                <w:rFonts w:ascii="Times New Roman" w:hAnsi="Times New Roman"/>
                <w:sz w:val="24"/>
                <w:szCs w:val="24"/>
              </w:rPr>
              <w:t>0</w:t>
            </w:r>
            <w:r w:rsidRPr="0081070B">
              <w:rPr>
                <w:rFonts w:ascii="Times New Roman" w:hAnsi="Times New Roman"/>
                <w:sz w:val="24"/>
                <w:szCs w:val="24"/>
              </w:rPr>
              <w:t>7,</w:t>
            </w:r>
            <w:r w:rsidR="00F263FB" w:rsidRPr="0081070B">
              <w:rPr>
                <w:rFonts w:ascii="Times New Roman" w:hAnsi="Times New Roman"/>
                <w:sz w:val="24"/>
                <w:szCs w:val="24"/>
              </w:rPr>
              <w:t>9</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14742" w:type="dxa"/>
            <w:gridSpan w:val="6"/>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lastRenderedPageBreak/>
              <w:t>расходы, связанные с реализацией проектов или программ &lt;2&gt;</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2022</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2023</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2024</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2025</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7744CD" w:rsidTr="00F263FB">
        <w:tc>
          <w:tcPr>
            <w:tcW w:w="14742" w:type="dxa"/>
            <w:gridSpan w:val="6"/>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2022</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2023</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2024</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eastAsia="Calibri" w:hAnsi="Times New Roman"/>
                <w:sz w:val="24"/>
                <w:szCs w:val="24"/>
                <w:lang w:eastAsia="en-US"/>
              </w:rPr>
              <w:t>2025</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r w:rsidR="007744CD" w:rsidRPr="007744CD" w:rsidTr="00F263FB">
        <w:tc>
          <w:tcPr>
            <w:tcW w:w="5092" w:type="dxa"/>
            <w:shd w:val="clear" w:color="auto" w:fill="auto"/>
          </w:tcPr>
          <w:p w:rsidR="007744CD" w:rsidRPr="007744CD" w:rsidRDefault="007744CD" w:rsidP="007744CD">
            <w:pPr>
              <w:widowControl w:val="0"/>
              <w:autoSpaceDE w:val="0"/>
              <w:autoSpaceDN w:val="0"/>
              <w:spacing w:after="0" w:line="240" w:lineRule="auto"/>
              <w:rPr>
                <w:rFonts w:ascii="Times New Roman" w:hAnsi="Times New Roman"/>
                <w:sz w:val="24"/>
                <w:szCs w:val="24"/>
              </w:rPr>
            </w:pPr>
            <w:r w:rsidRPr="007744CD">
              <w:rPr>
                <w:rFonts w:ascii="Times New Roman" w:hAnsi="Times New Roman"/>
                <w:sz w:val="24"/>
                <w:szCs w:val="24"/>
              </w:rPr>
              <w:t>Всего</w:t>
            </w:r>
          </w:p>
        </w:tc>
        <w:tc>
          <w:tcPr>
            <w:tcW w:w="188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417"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843"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664" w:type="dxa"/>
            <w:shd w:val="clear" w:color="auto" w:fill="auto"/>
          </w:tcPr>
          <w:p w:rsidR="007744CD" w:rsidRPr="007744CD" w:rsidRDefault="007744CD" w:rsidP="007744CD">
            <w:pPr>
              <w:widowControl w:val="0"/>
              <w:autoSpaceDE w:val="0"/>
              <w:autoSpaceDN w:val="0"/>
              <w:spacing w:after="0" w:line="240" w:lineRule="auto"/>
              <w:jc w:val="center"/>
              <w:rPr>
                <w:rFonts w:ascii="Times New Roman" w:hAnsi="Times New Roman"/>
                <w:sz w:val="24"/>
                <w:szCs w:val="24"/>
              </w:rPr>
            </w:pPr>
            <w:r w:rsidRPr="007744CD">
              <w:rPr>
                <w:rFonts w:ascii="Times New Roman" w:hAnsi="Times New Roman"/>
                <w:sz w:val="24"/>
                <w:szCs w:val="24"/>
              </w:rPr>
              <w:t>0,0</w:t>
            </w:r>
          </w:p>
        </w:tc>
      </w:tr>
    </w:tbl>
    <w:p w:rsidR="007744CD" w:rsidRPr="007744CD"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7744CD">
        <w:rPr>
          <w:rFonts w:ascii="Times New Roman" w:hAnsi="Times New Roman"/>
          <w:kern w:val="1"/>
          <w:sz w:val="28"/>
          <w:szCs w:val="28"/>
          <w:lang w:eastAsia="zh-CN"/>
        </w:rPr>
        <w:t xml:space="preserve">                                                                                                                                                                                                           »;</w:t>
      </w:r>
    </w:p>
    <w:p w:rsidR="0012579C" w:rsidRPr="00385F58"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385F58">
        <w:rPr>
          <w:rFonts w:ascii="Times New Roman" w:hAnsi="Times New Roman"/>
          <w:kern w:val="1"/>
          <w:sz w:val="28"/>
          <w:szCs w:val="28"/>
          <w:lang w:eastAsia="zh-CN"/>
        </w:rPr>
        <w:t>2</w:t>
      </w:r>
      <w:r w:rsidR="0012579C" w:rsidRPr="00385F58">
        <w:rPr>
          <w:rFonts w:ascii="Times New Roman" w:hAnsi="Times New Roman"/>
          <w:kern w:val="1"/>
          <w:sz w:val="28"/>
          <w:szCs w:val="28"/>
          <w:lang w:eastAsia="zh-CN"/>
        </w:rPr>
        <w:t xml:space="preserve">) </w:t>
      </w:r>
      <w:r w:rsidR="00B923BE" w:rsidRPr="00385F58">
        <w:rPr>
          <w:rFonts w:ascii="Times New Roman" w:hAnsi="Times New Roman"/>
          <w:color w:val="000000" w:themeColor="text1"/>
          <w:kern w:val="1"/>
          <w:sz w:val="28"/>
          <w:szCs w:val="28"/>
          <w:lang w:eastAsia="zh-CN"/>
        </w:rPr>
        <w:t>таблицу раздела 1</w:t>
      </w:r>
      <w:r w:rsidR="0012579C" w:rsidRPr="00385F58">
        <w:rPr>
          <w:rFonts w:ascii="Times New Roman" w:hAnsi="Times New Roman"/>
          <w:color w:val="000000" w:themeColor="text1"/>
          <w:kern w:val="1"/>
          <w:sz w:val="28"/>
          <w:szCs w:val="28"/>
          <w:lang w:eastAsia="zh-CN"/>
        </w:rPr>
        <w:t xml:space="preserve"> «Перечень мероприятий </w:t>
      </w:r>
      <w:r w:rsidR="00B923BE" w:rsidRPr="00385F58">
        <w:rPr>
          <w:rFonts w:ascii="Times New Roman" w:hAnsi="Times New Roman"/>
          <w:color w:val="000000" w:themeColor="text1"/>
          <w:kern w:val="1"/>
          <w:sz w:val="28"/>
          <w:szCs w:val="28"/>
          <w:lang w:eastAsia="zh-CN"/>
        </w:rPr>
        <w:t xml:space="preserve">подпрограммы» подпрограммы 2 </w:t>
      </w:r>
      <w:r w:rsidR="0012579C" w:rsidRPr="00385F58">
        <w:rPr>
          <w:rFonts w:ascii="Times New Roman" w:hAnsi="Times New Roman"/>
          <w:color w:val="000000" w:themeColor="text1"/>
          <w:kern w:val="1"/>
          <w:sz w:val="28"/>
          <w:szCs w:val="28"/>
          <w:lang w:eastAsia="zh-CN"/>
        </w:rPr>
        <w:t xml:space="preserve">изложить в следующей редакции:  </w:t>
      </w:r>
    </w:p>
    <w:p w:rsidR="00F30ED9"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7744CD" w:rsidRDefault="007744CD" w:rsidP="007744CD">
      <w:pPr>
        <w:spacing w:after="0" w:line="240" w:lineRule="auto"/>
        <w:jc w:val="center"/>
        <w:rPr>
          <w:rFonts w:ascii="Times New Roman" w:eastAsia="Calibri" w:hAnsi="Times New Roman"/>
          <w:b/>
          <w:sz w:val="28"/>
          <w:szCs w:val="28"/>
          <w:lang w:eastAsia="en-US"/>
        </w:rPr>
      </w:pPr>
      <w:r w:rsidRPr="007744CD">
        <w:rPr>
          <w:rFonts w:ascii="Times New Roman" w:eastAsia="Calibri" w:hAnsi="Times New Roman"/>
          <w:b/>
          <w:color w:val="000000"/>
          <w:sz w:val="28"/>
          <w:szCs w:val="28"/>
          <w:lang w:eastAsia="en-US"/>
        </w:rPr>
        <w:t xml:space="preserve">«ПЕРЕЧЕНЬ </w:t>
      </w:r>
      <w:r w:rsidRPr="007744CD">
        <w:rPr>
          <w:rFonts w:ascii="Times New Roman" w:eastAsia="Calibri" w:hAnsi="Times New Roman"/>
          <w:b/>
          <w:sz w:val="28"/>
          <w:szCs w:val="28"/>
          <w:lang w:eastAsia="en-US"/>
        </w:rPr>
        <w:t>МЕРОПРИЯТИЙ ПОДПРОГРАММЫ</w:t>
      </w:r>
    </w:p>
    <w:p w:rsidR="007744CD" w:rsidRPr="007744CD" w:rsidRDefault="007744CD" w:rsidP="007744CD">
      <w:pPr>
        <w:spacing w:after="0" w:line="240" w:lineRule="auto"/>
        <w:jc w:val="center"/>
        <w:rPr>
          <w:rFonts w:ascii="Times New Roman" w:eastAsia="Calibri" w:hAnsi="Times New Roman"/>
          <w:b/>
          <w:sz w:val="28"/>
          <w:szCs w:val="28"/>
          <w:lang w:eastAsia="en-US"/>
        </w:rPr>
      </w:pPr>
      <w:r w:rsidRPr="007744CD">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7744CD"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7744CD" w:rsidTr="00F263FB">
        <w:tc>
          <w:tcPr>
            <w:tcW w:w="851" w:type="dxa"/>
            <w:vMerge w:val="restart"/>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w:t>
            </w:r>
            <w:r w:rsidRPr="007744CD">
              <w:rPr>
                <w:rFonts w:ascii="Times New Roman" w:hAnsi="Times New Roman"/>
                <w:sz w:val="24"/>
                <w:szCs w:val="24"/>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 xml:space="preserve">Статус </w:t>
            </w:r>
            <w:hyperlink w:anchor="P1007" w:history="1">
              <w:r w:rsidRPr="007744CD">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Заказчик, главный распорядитель (распорядитель) бюджетных средств, исполнитель</w:t>
            </w:r>
          </w:p>
        </w:tc>
      </w:tr>
      <w:tr w:rsidR="007744CD" w:rsidRPr="007744CD" w:rsidTr="00F263FB">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7744CD" w:rsidTr="00F263FB">
        <w:trPr>
          <w:cantSplit/>
          <w:trHeight w:val="2032"/>
        </w:trPr>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7744CD"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7744CD">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7744CD"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7744CD" w:rsidTr="00F263FB">
        <w:trPr>
          <w:tblHeader/>
        </w:trPr>
        <w:tc>
          <w:tcPr>
            <w:tcW w:w="851" w:type="dxa"/>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11</w:t>
            </w:r>
          </w:p>
        </w:tc>
      </w:tr>
      <w:tr w:rsidR="007744CD" w:rsidRPr="007744CD" w:rsidTr="00F263FB">
        <w:tc>
          <w:tcPr>
            <w:tcW w:w="851" w:type="dxa"/>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rPr>
                <w:rFonts w:ascii="Times New Roman" w:hAnsi="Times New Roman"/>
                <w:sz w:val="24"/>
                <w:szCs w:val="24"/>
              </w:rPr>
            </w:pPr>
            <w:r w:rsidRPr="007744CD">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7744CD">
              <w:rPr>
                <w:rFonts w:ascii="Times New Roman" w:hAnsi="Times New Roman"/>
                <w:sz w:val="24"/>
                <w:szCs w:val="24"/>
              </w:rPr>
              <w:t xml:space="preserve">Обеспечение и поддержание высокой готовности сил и средств систем, защита населения и территорий при </w:t>
            </w:r>
            <w:r w:rsidRPr="007744CD">
              <w:rPr>
                <w:rFonts w:ascii="Times New Roman" w:hAnsi="Times New Roman"/>
                <w:sz w:val="24"/>
                <w:szCs w:val="24"/>
              </w:rPr>
              <w:lastRenderedPageBreak/>
              <w:t>чрезвычайных ситуациях природного и техногенного характера</w:t>
            </w:r>
          </w:p>
        </w:tc>
      </w:tr>
      <w:tr w:rsidR="007744CD" w:rsidRPr="007744CD" w:rsidTr="00F263FB">
        <w:tc>
          <w:tcPr>
            <w:tcW w:w="851" w:type="dxa"/>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lastRenderedPageBreak/>
              <w:t>1.1</w:t>
            </w:r>
          </w:p>
        </w:tc>
        <w:tc>
          <w:tcPr>
            <w:tcW w:w="2013"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rPr>
                <w:rFonts w:ascii="Times New Roman" w:hAnsi="Times New Roman"/>
                <w:sz w:val="24"/>
                <w:szCs w:val="24"/>
              </w:rPr>
            </w:pPr>
            <w:r w:rsidRPr="007744CD">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7744CD">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7744CD" w:rsidTr="00F263FB">
        <w:trPr>
          <w:trHeight w:val="977"/>
        </w:trPr>
        <w:tc>
          <w:tcPr>
            <w:tcW w:w="851" w:type="dxa"/>
            <w:vMerge w:val="restart"/>
            <w:tcBorders>
              <w:top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rPr>
                <w:rFonts w:ascii="Times New Roman" w:hAnsi="Times New Roman"/>
                <w:sz w:val="24"/>
                <w:szCs w:val="24"/>
              </w:rPr>
            </w:pPr>
            <w:r w:rsidRPr="007744CD">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Выполнение функций казенного учреждения</w:t>
            </w:r>
            <w:r w:rsidRPr="007744CD">
              <w:rPr>
                <w:rFonts w:ascii="Times New Roman" w:hAnsi="Times New Roman"/>
                <w:bCs/>
                <w:sz w:val="24"/>
                <w:szCs w:val="24"/>
              </w:rPr>
              <w:t xml:space="preserve"> </w:t>
            </w:r>
            <w:r w:rsidRPr="007744CD">
              <w:rPr>
                <w:rFonts w:ascii="Times New Roman" w:hAnsi="Times New Roman"/>
                <w:sz w:val="24"/>
                <w:szCs w:val="24"/>
              </w:rPr>
              <w:t xml:space="preserve"> -100%; своевременное реагирование на вызов (обращение) по ЧС и происшествиям – 100 %;  количество обученных и аттестованных спасателей – 75% </w:t>
            </w:r>
          </w:p>
        </w:tc>
        <w:tc>
          <w:tcPr>
            <w:tcW w:w="1843" w:type="dxa"/>
            <w:vMerge w:val="restart"/>
            <w:tcBorders>
              <w:top w:val="single" w:sz="4" w:space="0" w:color="auto"/>
              <w:left w:val="single" w:sz="4" w:space="0" w:color="auto"/>
            </w:tcBorders>
          </w:tcPr>
          <w:p w:rsidR="007744CD" w:rsidRPr="007744CD"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7744CD">
              <w:rPr>
                <w:rFonts w:ascii="Times New Roman" w:hAnsi="Times New Roman"/>
                <w:bCs/>
                <w:sz w:val="24"/>
                <w:szCs w:val="24"/>
              </w:rPr>
              <w:t>Администрация муниципального образования Темрюкский район (далее – Администрация), МКУ «АСС» МО ТР</w:t>
            </w:r>
          </w:p>
        </w:tc>
      </w:tr>
      <w:tr w:rsidR="007744CD" w:rsidRPr="007744CD" w:rsidTr="00F263FB">
        <w:tc>
          <w:tcPr>
            <w:tcW w:w="851" w:type="dxa"/>
            <w:vMerge/>
            <w:tcBorders>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7744CD" w:rsidTr="00F263FB">
        <w:trPr>
          <w:trHeight w:val="644"/>
        </w:trPr>
        <w:tc>
          <w:tcPr>
            <w:tcW w:w="851" w:type="dxa"/>
            <w:vMerge/>
            <w:tcBorders>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7744CD" w:rsidTr="00F263FB">
        <w:trPr>
          <w:trHeight w:val="288"/>
        </w:trPr>
        <w:tc>
          <w:tcPr>
            <w:tcW w:w="851" w:type="dxa"/>
            <w:vMerge/>
            <w:tcBorders>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7744CD" w:rsidTr="00F263FB">
        <w:trPr>
          <w:trHeight w:val="70"/>
        </w:trPr>
        <w:tc>
          <w:tcPr>
            <w:tcW w:w="851" w:type="dxa"/>
            <w:vMerge/>
            <w:tcBorders>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81070B"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81070B"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color w:val="000000"/>
                <w:sz w:val="24"/>
                <w:szCs w:val="24"/>
              </w:rPr>
              <w:t>х</w:t>
            </w:r>
          </w:p>
        </w:tc>
        <w:tc>
          <w:tcPr>
            <w:tcW w:w="1843" w:type="dxa"/>
            <w:vMerge/>
            <w:tcBorders>
              <w:lef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7744CD" w:rsidTr="00F263FB">
        <w:tc>
          <w:tcPr>
            <w:tcW w:w="851" w:type="dxa"/>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rPr>
                <w:rFonts w:ascii="Times New Roman" w:hAnsi="Times New Roman"/>
                <w:sz w:val="24"/>
                <w:szCs w:val="24"/>
              </w:rPr>
            </w:pPr>
            <w:r w:rsidRPr="007744CD">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81070B"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81070B">
              <w:rPr>
                <w:rFonts w:ascii="Times New Roman" w:hAnsi="Times New Roman"/>
                <w:sz w:val="24"/>
                <w:szCs w:val="24"/>
              </w:rPr>
              <w:t>Совершенствование материально-технической базы казенного учреждения</w:t>
            </w:r>
          </w:p>
        </w:tc>
      </w:tr>
      <w:tr w:rsidR="007744CD" w:rsidRPr="007744CD" w:rsidTr="00F263FB">
        <w:tc>
          <w:tcPr>
            <w:tcW w:w="851" w:type="dxa"/>
            <w:vMerge w:val="restart"/>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rPr>
                <w:rFonts w:ascii="Times New Roman" w:hAnsi="Times New Roman"/>
                <w:sz w:val="24"/>
                <w:szCs w:val="24"/>
              </w:rPr>
            </w:pPr>
            <w:r w:rsidRPr="007744CD">
              <w:rPr>
                <w:rFonts w:ascii="Times New Roman" w:hAnsi="Times New Roman"/>
                <w:bCs/>
                <w:sz w:val="24"/>
                <w:szCs w:val="24"/>
              </w:rPr>
              <w:t xml:space="preserve">Приобретение движимого имущества в целях реализации  полномочий по координации деятельности аварийно-спасательной службы на территории МО Темрюкский </w:t>
            </w:r>
            <w:r w:rsidRPr="007744CD">
              <w:rPr>
                <w:rFonts w:ascii="Times New Roman" w:hAnsi="Times New Roman"/>
                <w:bCs/>
                <w:sz w:val="24"/>
                <w:szCs w:val="24"/>
              </w:rPr>
              <w:lastRenderedPageBreak/>
              <w:t>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7744CD" w:rsidRDefault="007744CD" w:rsidP="007744CD">
            <w:pPr>
              <w:spacing w:after="0" w:line="240" w:lineRule="auto"/>
              <w:jc w:val="center"/>
              <w:rPr>
                <w:rFonts w:ascii="Times New Roman" w:eastAsia="Calibri" w:hAnsi="Times New Roman"/>
                <w:color w:val="000000"/>
                <w:sz w:val="24"/>
                <w:szCs w:val="24"/>
              </w:rPr>
            </w:pPr>
            <w:r w:rsidRPr="007744CD">
              <w:rPr>
                <w:rFonts w:ascii="Times New Roman" w:eastAsia="Calibri" w:hAnsi="Times New Roman"/>
                <w:color w:val="000000"/>
                <w:sz w:val="24"/>
                <w:szCs w:val="24"/>
              </w:rPr>
              <w:t>Количество приобретенных объектов движимого имущества:</w:t>
            </w:r>
          </w:p>
          <w:p w:rsidR="007744CD" w:rsidRPr="007744CD" w:rsidRDefault="007744CD" w:rsidP="007744CD">
            <w:pPr>
              <w:spacing w:after="0" w:line="240" w:lineRule="auto"/>
              <w:jc w:val="center"/>
              <w:rPr>
                <w:rFonts w:ascii="Times New Roman" w:eastAsia="Calibri" w:hAnsi="Times New Roman"/>
                <w:color w:val="000000"/>
                <w:sz w:val="24"/>
                <w:szCs w:val="24"/>
              </w:rPr>
            </w:pPr>
            <w:r w:rsidRPr="007744CD">
              <w:rPr>
                <w:rFonts w:ascii="Times New Roman" w:eastAsia="Calibri" w:hAnsi="Times New Roman"/>
                <w:color w:val="000000"/>
                <w:sz w:val="24"/>
                <w:szCs w:val="24"/>
              </w:rPr>
              <w:t>2022 год -дизельная насосная станция</w:t>
            </w:r>
          </w:p>
          <w:p w:rsidR="007744CD" w:rsidRPr="007744CD" w:rsidRDefault="007744CD" w:rsidP="007744CD">
            <w:pPr>
              <w:spacing w:after="0" w:line="240" w:lineRule="auto"/>
              <w:jc w:val="center"/>
              <w:rPr>
                <w:rFonts w:ascii="Times New Roman" w:eastAsia="Calibri" w:hAnsi="Times New Roman"/>
                <w:color w:val="000000"/>
                <w:sz w:val="24"/>
                <w:szCs w:val="24"/>
              </w:rPr>
            </w:pPr>
            <w:r w:rsidRPr="007744CD">
              <w:rPr>
                <w:rFonts w:ascii="Times New Roman" w:eastAsia="Calibri" w:hAnsi="Times New Roman"/>
                <w:color w:val="000000"/>
                <w:sz w:val="24"/>
                <w:szCs w:val="24"/>
              </w:rPr>
              <w:t>ДНС-П-360-15               – 1 ед.,</w:t>
            </w:r>
          </w:p>
          <w:p w:rsidR="007744CD" w:rsidRPr="007744CD" w:rsidRDefault="007744CD" w:rsidP="007744CD">
            <w:pPr>
              <w:spacing w:after="0" w:line="240" w:lineRule="auto"/>
              <w:jc w:val="center"/>
              <w:rPr>
                <w:rFonts w:ascii="Times New Roman" w:eastAsia="Calibri" w:hAnsi="Times New Roman"/>
                <w:color w:val="000000"/>
                <w:sz w:val="24"/>
                <w:szCs w:val="24"/>
              </w:rPr>
            </w:pPr>
            <w:r w:rsidRPr="007744CD">
              <w:rPr>
                <w:rFonts w:ascii="Times New Roman" w:eastAsia="Calibri" w:hAnsi="Times New Roman"/>
                <w:color w:val="000000"/>
                <w:sz w:val="24"/>
                <w:szCs w:val="24"/>
              </w:rPr>
              <w:t xml:space="preserve">насос центробежный </w:t>
            </w:r>
          </w:p>
          <w:p w:rsidR="007744CD" w:rsidRPr="007744CD" w:rsidRDefault="007744CD" w:rsidP="007744CD">
            <w:pPr>
              <w:spacing w:after="0" w:line="240" w:lineRule="auto"/>
              <w:jc w:val="center"/>
              <w:rPr>
                <w:rFonts w:ascii="Times New Roman" w:eastAsia="Calibri" w:hAnsi="Times New Roman"/>
                <w:sz w:val="24"/>
                <w:szCs w:val="24"/>
              </w:rPr>
            </w:pPr>
            <w:r w:rsidRPr="007744CD">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7744CD">
              <w:rPr>
                <w:rFonts w:ascii="Times New Roman" w:hAnsi="Times New Roman"/>
                <w:bCs/>
                <w:sz w:val="24"/>
                <w:szCs w:val="24"/>
              </w:rPr>
              <w:t>Администрация,</w:t>
            </w:r>
          </w:p>
          <w:p w:rsidR="007744CD" w:rsidRPr="007744CD"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7744CD">
              <w:rPr>
                <w:rFonts w:ascii="Times New Roman" w:hAnsi="Times New Roman"/>
                <w:bCs/>
                <w:sz w:val="24"/>
                <w:szCs w:val="24"/>
              </w:rPr>
              <w:t xml:space="preserve"> МКУ «АСС» МО ТР</w:t>
            </w:r>
          </w:p>
        </w:tc>
      </w:tr>
      <w:tr w:rsidR="007744CD" w:rsidRPr="007744CD" w:rsidTr="00F263FB">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7744CD" w:rsidTr="00F263FB">
        <w:trPr>
          <w:trHeight w:val="2738"/>
        </w:trPr>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7744CD" w:rsidTr="00F263FB">
        <w:trPr>
          <w:trHeight w:val="276"/>
        </w:trPr>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7744CD" w:rsidTr="00F263FB">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7744CD" w:rsidTr="00F263FB">
        <w:tc>
          <w:tcPr>
            <w:tcW w:w="851" w:type="dxa"/>
            <w:vMerge w:val="restart"/>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rPr>
                <w:rFonts w:ascii="Times New Roman" w:hAnsi="Times New Roman"/>
                <w:sz w:val="24"/>
                <w:szCs w:val="24"/>
              </w:rPr>
            </w:pPr>
            <w:r w:rsidRPr="007744CD">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color w:val="000000"/>
                <w:sz w:val="24"/>
                <w:szCs w:val="24"/>
              </w:rPr>
              <w:t>х</w:t>
            </w:r>
          </w:p>
        </w:tc>
        <w:tc>
          <w:tcPr>
            <w:tcW w:w="1843" w:type="dxa"/>
            <w:tcBorders>
              <w:lef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х</w:t>
            </w:r>
          </w:p>
        </w:tc>
      </w:tr>
      <w:tr w:rsidR="007744CD" w:rsidRPr="007744CD" w:rsidTr="00F263FB">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7744CD" w:rsidTr="00F263FB">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7744CD" w:rsidTr="00F263FB">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7744CD" w:rsidTr="00F263FB">
        <w:tc>
          <w:tcPr>
            <w:tcW w:w="851" w:type="dxa"/>
            <w:vMerge/>
            <w:tcBorders>
              <w:top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6</w:t>
            </w:r>
            <w:r w:rsidR="005666D5" w:rsidRPr="0081070B">
              <w:rPr>
                <w:rFonts w:ascii="Times New Roman" w:hAnsi="Times New Roman"/>
                <w:sz w:val="24"/>
                <w:szCs w:val="24"/>
              </w:rPr>
              <w:t>7</w:t>
            </w:r>
            <w:r w:rsidRPr="0081070B">
              <w:rPr>
                <w:rFonts w:ascii="Times New Roman" w:hAnsi="Times New Roman"/>
                <w:sz w:val="24"/>
                <w:szCs w:val="24"/>
              </w:rPr>
              <w:t> 7</w:t>
            </w:r>
            <w:r w:rsidR="005666D5" w:rsidRPr="0081070B">
              <w:rPr>
                <w:rFonts w:ascii="Times New Roman" w:hAnsi="Times New Roman"/>
                <w:sz w:val="24"/>
                <w:szCs w:val="24"/>
              </w:rPr>
              <w:t>0</w:t>
            </w:r>
            <w:r w:rsidRPr="0081070B">
              <w:rPr>
                <w:rFonts w:ascii="Times New Roman" w:hAnsi="Times New Roman"/>
                <w:sz w:val="24"/>
                <w:szCs w:val="24"/>
              </w:rPr>
              <w:t>7,</w:t>
            </w:r>
            <w:r w:rsidR="005666D5" w:rsidRPr="0081070B">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1070B"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1070B"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81070B">
              <w:rPr>
                <w:rFonts w:ascii="Times New Roman" w:hAnsi="Times New Roman"/>
                <w:sz w:val="24"/>
                <w:szCs w:val="24"/>
              </w:rPr>
              <w:t>6</w:t>
            </w:r>
            <w:r w:rsidR="005666D5" w:rsidRPr="0081070B">
              <w:rPr>
                <w:rFonts w:ascii="Times New Roman" w:hAnsi="Times New Roman"/>
                <w:sz w:val="24"/>
                <w:szCs w:val="24"/>
              </w:rPr>
              <w:t>7</w:t>
            </w:r>
            <w:r w:rsidRPr="0081070B">
              <w:rPr>
                <w:rFonts w:ascii="Times New Roman" w:hAnsi="Times New Roman"/>
                <w:sz w:val="24"/>
                <w:szCs w:val="24"/>
              </w:rPr>
              <w:t> 7</w:t>
            </w:r>
            <w:r w:rsidR="005666D5" w:rsidRPr="0081070B">
              <w:rPr>
                <w:rFonts w:ascii="Times New Roman" w:hAnsi="Times New Roman"/>
                <w:sz w:val="24"/>
                <w:szCs w:val="24"/>
              </w:rPr>
              <w:t>0</w:t>
            </w:r>
            <w:r w:rsidRPr="0081070B">
              <w:rPr>
                <w:rFonts w:ascii="Times New Roman" w:hAnsi="Times New Roman"/>
                <w:sz w:val="24"/>
                <w:szCs w:val="24"/>
              </w:rPr>
              <w:t>7,</w:t>
            </w:r>
            <w:r w:rsidR="005666D5" w:rsidRPr="0081070B">
              <w:rPr>
                <w:rFonts w:ascii="Times New Roman" w:hAnsi="Times New Roman"/>
                <w:sz w:val="24"/>
                <w:szCs w:val="24"/>
              </w:rPr>
              <w:t>9</w:t>
            </w:r>
            <w:bookmarkStart w:id="2" w:name="_GoBack"/>
            <w:bookmarkEnd w:id="2"/>
          </w:p>
        </w:tc>
        <w:tc>
          <w:tcPr>
            <w:tcW w:w="1134" w:type="dxa"/>
            <w:tcBorders>
              <w:top w:val="single" w:sz="4" w:space="0" w:color="auto"/>
              <w:left w:val="single" w:sz="4" w:space="0" w:color="auto"/>
              <w:bottom w:val="single" w:sz="4" w:space="0" w:color="auto"/>
              <w:right w:val="single" w:sz="4" w:space="0" w:color="auto"/>
            </w:tcBorders>
          </w:tcPr>
          <w:p w:rsidR="007744CD" w:rsidRPr="007744CD"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7744CD">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7744CD"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7744CD" w:rsidTr="00F263FB">
        <w:tc>
          <w:tcPr>
            <w:tcW w:w="14601" w:type="dxa"/>
            <w:gridSpan w:val="11"/>
            <w:tcBorders>
              <w:top w:val="single" w:sz="4" w:space="0" w:color="auto"/>
              <w:bottom w:val="single" w:sz="4" w:space="0" w:color="auto"/>
            </w:tcBorders>
          </w:tcPr>
          <w:p w:rsidR="007744CD" w:rsidRPr="007744CD"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7744CD"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7744CD">
              <w:rPr>
                <w:rFonts w:ascii="Times New Roman" w:hAnsi="Times New Roman"/>
                <w:kern w:val="1"/>
                <w:sz w:val="24"/>
                <w:szCs w:val="24"/>
                <w:lang w:eastAsia="zh-CN"/>
              </w:rPr>
              <w:t>&lt;1&gt; Отмечаются мероприятия подпрограммы в следующих случаях:</w:t>
            </w:r>
          </w:p>
          <w:p w:rsidR="007744CD" w:rsidRPr="007744CD"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7744CD">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7744CD"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7744CD">
              <w:rPr>
                <w:rFonts w:ascii="Times New Roman" w:hAnsi="Times New Roman"/>
                <w:kern w:val="1"/>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7744CD"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7744CD">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7744CD"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7744CD">
              <w:rPr>
                <w:rFonts w:ascii="Times New Roman" w:hAnsi="Times New Roman"/>
                <w:kern w:val="1"/>
                <w:sz w:val="24"/>
                <w:szCs w:val="24"/>
                <w:lang w:eastAsia="zh-CN"/>
              </w:rPr>
              <w:t>если мероприятие является мероприятием муниципальных проектов присваивается статус «4».</w:t>
            </w:r>
          </w:p>
          <w:p w:rsidR="007744CD" w:rsidRPr="007744CD"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7744CD">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7744CD"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7744CD">
              <w:rPr>
                <w:rFonts w:ascii="Times New Roman" w:hAnsi="Times New Roman"/>
                <w:kern w:val="1"/>
                <w:sz w:val="24"/>
                <w:szCs w:val="24"/>
                <w:lang w:eastAsia="zh-CN"/>
              </w:rPr>
              <w:t>* Указывается наименование мероприятия с ссылкой на федеральные, региональные, муниципальные проекты при их наличии.</w:t>
            </w:r>
          </w:p>
          <w:p w:rsidR="007744CD" w:rsidRPr="007744CD" w:rsidRDefault="007744CD" w:rsidP="007744CD">
            <w:pPr>
              <w:spacing w:after="0" w:line="240" w:lineRule="auto"/>
              <w:rPr>
                <w:rFonts w:ascii="Times New Roman" w:eastAsia="Calibri" w:hAnsi="Times New Roman"/>
                <w:sz w:val="24"/>
                <w:szCs w:val="24"/>
                <w:lang w:eastAsia="en-US"/>
              </w:rPr>
            </w:pPr>
            <w:r w:rsidRPr="007744CD">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7744CD" w:rsidRDefault="007744CD" w:rsidP="007744CD">
      <w:pPr>
        <w:spacing w:after="0" w:line="240" w:lineRule="auto"/>
        <w:jc w:val="right"/>
        <w:rPr>
          <w:rFonts w:ascii="Times New Roman" w:eastAsia="Calibri" w:hAnsi="Times New Roman"/>
          <w:color w:val="000000"/>
          <w:sz w:val="28"/>
          <w:szCs w:val="28"/>
          <w:lang w:eastAsia="en-US"/>
        </w:rPr>
      </w:pPr>
      <w:r w:rsidRPr="007744CD">
        <w:rPr>
          <w:rFonts w:ascii="Times New Roman" w:eastAsia="Calibri" w:hAnsi="Times New Roman"/>
          <w:color w:val="000000"/>
          <w:sz w:val="28"/>
          <w:szCs w:val="28"/>
          <w:lang w:eastAsia="en-US"/>
        </w:rPr>
        <w:t>».</w:t>
      </w:r>
    </w:p>
    <w:p w:rsidR="007744CD" w:rsidRPr="007744CD" w:rsidRDefault="007744CD" w:rsidP="007744CD">
      <w:pPr>
        <w:spacing w:after="0" w:line="240" w:lineRule="auto"/>
        <w:jc w:val="both"/>
        <w:rPr>
          <w:rFonts w:ascii="Times New Roman" w:eastAsia="Calibri" w:hAnsi="Times New Roman"/>
          <w:sz w:val="28"/>
          <w:szCs w:val="28"/>
          <w:lang w:eastAsia="en-US"/>
        </w:rPr>
      </w:pPr>
    </w:p>
    <w:p w:rsidR="00941DBE" w:rsidRDefault="00941DBE" w:rsidP="0012579C">
      <w:pPr>
        <w:spacing w:after="0" w:line="240" w:lineRule="auto"/>
        <w:jc w:val="both"/>
        <w:rPr>
          <w:rFonts w:ascii="Times New Roman" w:eastAsia="Calibri" w:hAnsi="Times New Roman"/>
          <w:sz w:val="28"/>
          <w:szCs w:val="28"/>
          <w:lang w:eastAsia="en-US"/>
        </w:rPr>
      </w:pPr>
    </w:p>
    <w:p w:rsidR="0012579C" w:rsidRPr="00385F58" w:rsidRDefault="0012579C" w:rsidP="0012579C">
      <w:pPr>
        <w:spacing w:after="0" w:line="240" w:lineRule="auto"/>
        <w:jc w:val="both"/>
        <w:rPr>
          <w:rFonts w:ascii="Times New Roman" w:eastAsia="Calibri" w:hAnsi="Times New Roman"/>
          <w:sz w:val="28"/>
          <w:szCs w:val="28"/>
          <w:lang w:eastAsia="en-US"/>
        </w:rPr>
      </w:pPr>
      <w:r w:rsidRPr="00385F58">
        <w:rPr>
          <w:rFonts w:ascii="Times New Roman" w:eastAsia="Calibri" w:hAnsi="Times New Roman"/>
          <w:sz w:val="28"/>
          <w:szCs w:val="28"/>
          <w:lang w:eastAsia="en-US"/>
        </w:rPr>
        <w:t>Заместитель главы</w:t>
      </w:r>
    </w:p>
    <w:p w:rsidR="0012579C" w:rsidRPr="00385F58" w:rsidRDefault="0012579C" w:rsidP="0012579C">
      <w:pPr>
        <w:spacing w:after="0" w:line="240" w:lineRule="auto"/>
        <w:jc w:val="both"/>
        <w:rPr>
          <w:rFonts w:ascii="Times New Roman" w:eastAsia="Calibri" w:hAnsi="Times New Roman"/>
          <w:sz w:val="28"/>
          <w:szCs w:val="28"/>
          <w:lang w:eastAsia="en-US"/>
        </w:rPr>
      </w:pPr>
      <w:r w:rsidRPr="00385F58">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385F58">
        <w:rPr>
          <w:rFonts w:ascii="Times New Roman" w:eastAsia="Calibri" w:hAnsi="Times New Roman"/>
          <w:sz w:val="28"/>
          <w:szCs w:val="28"/>
          <w:lang w:eastAsia="en-US"/>
        </w:rPr>
        <w:t>Темрюкский район                                                                                                                                                         И.И. К</w:t>
      </w:r>
      <w:r w:rsidRPr="0012579C">
        <w:rPr>
          <w:rFonts w:ascii="Times New Roman" w:eastAsia="Calibri" w:hAnsi="Times New Roman"/>
          <w:sz w:val="28"/>
          <w:szCs w:val="28"/>
          <w:lang w:eastAsia="en-US"/>
        </w:rPr>
        <w:t>остюк</w:t>
      </w:r>
    </w:p>
    <w:sectPr w:rsidR="00C00451" w:rsidRPr="0012579C" w:rsidSect="00F30ED9">
      <w:headerReference w:type="default" r:id="rId9"/>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196" w:rsidRDefault="000C5196">
      <w:pPr>
        <w:spacing w:after="0" w:line="240" w:lineRule="auto"/>
      </w:pPr>
      <w:r>
        <w:separator/>
      </w:r>
    </w:p>
  </w:endnote>
  <w:endnote w:type="continuationSeparator" w:id="0">
    <w:p w:rsidR="000C5196" w:rsidRDefault="000C5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196" w:rsidRDefault="000C5196">
      <w:pPr>
        <w:spacing w:after="0" w:line="240" w:lineRule="auto"/>
      </w:pPr>
      <w:r>
        <w:separator/>
      </w:r>
    </w:p>
  </w:footnote>
  <w:footnote w:type="continuationSeparator" w:id="0">
    <w:p w:rsidR="000C5196" w:rsidRDefault="000C51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EndPr/>
    <w:sdtContent>
      <w:p w:rsidR="00F263FB" w:rsidRDefault="00F263FB">
        <w:pPr>
          <w:pStyle w:val="a6"/>
        </w:pPr>
        <w:r>
          <w:rPr>
            <w:noProof/>
            <w:lang w:eastAsia="ru-RU"/>
          </w:rPr>
          <mc:AlternateContent>
            <mc:Choice Requires="wps">
              <w:drawing>
                <wp:anchor distT="0" distB="0" distL="114300" distR="114300" simplePos="0" relativeHeight="251659264" behindDoc="0" locked="0" layoutInCell="0" allowOverlap="1" wp14:anchorId="3436484B" wp14:editId="21802709">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F263FB" w:rsidRPr="001523FA" w:rsidRDefault="00F263FB">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81070B" w:rsidRPr="0081070B">
                                    <w:rPr>
                                      <w:rFonts w:ascii="Times New Roman" w:eastAsiaTheme="majorEastAsia" w:hAnsi="Times New Roman"/>
                                      <w:noProof/>
                                      <w:sz w:val="28"/>
                                      <w:szCs w:val="28"/>
                                    </w:rPr>
                                    <w:t>22</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F263FB" w:rsidRPr="001523FA" w:rsidRDefault="00F263FB">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81070B" w:rsidRPr="0081070B">
                              <w:rPr>
                                <w:rFonts w:ascii="Times New Roman" w:eastAsiaTheme="majorEastAsia" w:hAnsi="Times New Roman"/>
                                <w:noProof/>
                                <w:sz w:val="28"/>
                                <w:szCs w:val="28"/>
                              </w:rPr>
                              <w:t>22</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7AF"/>
    <w:rsid w:val="000510E3"/>
    <w:rsid w:val="0005416D"/>
    <w:rsid w:val="00062BF7"/>
    <w:rsid w:val="00076FD4"/>
    <w:rsid w:val="000935A5"/>
    <w:rsid w:val="000A7A1E"/>
    <w:rsid w:val="000B490B"/>
    <w:rsid w:val="000B5595"/>
    <w:rsid w:val="000C5196"/>
    <w:rsid w:val="000D1E2C"/>
    <w:rsid w:val="000D6B18"/>
    <w:rsid w:val="000E6C26"/>
    <w:rsid w:val="000F5EF3"/>
    <w:rsid w:val="001048F7"/>
    <w:rsid w:val="0011431C"/>
    <w:rsid w:val="0012579C"/>
    <w:rsid w:val="001426FE"/>
    <w:rsid w:val="00145B69"/>
    <w:rsid w:val="00150992"/>
    <w:rsid w:val="001545D1"/>
    <w:rsid w:val="001828B5"/>
    <w:rsid w:val="00186598"/>
    <w:rsid w:val="001C2C85"/>
    <w:rsid w:val="001C548B"/>
    <w:rsid w:val="001C55A9"/>
    <w:rsid w:val="001C7F54"/>
    <w:rsid w:val="001E2444"/>
    <w:rsid w:val="00202F35"/>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60F40"/>
    <w:rsid w:val="00363D06"/>
    <w:rsid w:val="00376116"/>
    <w:rsid w:val="00385F58"/>
    <w:rsid w:val="0039491F"/>
    <w:rsid w:val="0039789C"/>
    <w:rsid w:val="003A061E"/>
    <w:rsid w:val="003A55B2"/>
    <w:rsid w:val="003C48EB"/>
    <w:rsid w:val="003D06AF"/>
    <w:rsid w:val="003E0425"/>
    <w:rsid w:val="003E61F0"/>
    <w:rsid w:val="003F3894"/>
    <w:rsid w:val="00400765"/>
    <w:rsid w:val="00402BAF"/>
    <w:rsid w:val="00426002"/>
    <w:rsid w:val="0044211B"/>
    <w:rsid w:val="00450461"/>
    <w:rsid w:val="00451FB8"/>
    <w:rsid w:val="00475CEA"/>
    <w:rsid w:val="00477223"/>
    <w:rsid w:val="0049362F"/>
    <w:rsid w:val="0049753A"/>
    <w:rsid w:val="004A15D0"/>
    <w:rsid w:val="004B73CB"/>
    <w:rsid w:val="004C0E06"/>
    <w:rsid w:val="004D48A1"/>
    <w:rsid w:val="004E49C7"/>
    <w:rsid w:val="004F47BD"/>
    <w:rsid w:val="00502622"/>
    <w:rsid w:val="00511719"/>
    <w:rsid w:val="00521D6D"/>
    <w:rsid w:val="00523CD0"/>
    <w:rsid w:val="0053179B"/>
    <w:rsid w:val="005467F1"/>
    <w:rsid w:val="00556167"/>
    <w:rsid w:val="00564906"/>
    <w:rsid w:val="00565873"/>
    <w:rsid w:val="005666D5"/>
    <w:rsid w:val="00571BC5"/>
    <w:rsid w:val="00584A6F"/>
    <w:rsid w:val="0058736C"/>
    <w:rsid w:val="005D5A95"/>
    <w:rsid w:val="005F18CE"/>
    <w:rsid w:val="005F3386"/>
    <w:rsid w:val="00602C1F"/>
    <w:rsid w:val="006032BE"/>
    <w:rsid w:val="006126E9"/>
    <w:rsid w:val="00617A33"/>
    <w:rsid w:val="00622BAD"/>
    <w:rsid w:val="0067187F"/>
    <w:rsid w:val="00674B62"/>
    <w:rsid w:val="006976C3"/>
    <w:rsid w:val="006B2CA2"/>
    <w:rsid w:val="006C16D2"/>
    <w:rsid w:val="00711392"/>
    <w:rsid w:val="007152A3"/>
    <w:rsid w:val="00724105"/>
    <w:rsid w:val="00730942"/>
    <w:rsid w:val="0074575A"/>
    <w:rsid w:val="007719F4"/>
    <w:rsid w:val="007744CD"/>
    <w:rsid w:val="007A4350"/>
    <w:rsid w:val="007B5A3C"/>
    <w:rsid w:val="007C38D5"/>
    <w:rsid w:val="007C6FD6"/>
    <w:rsid w:val="007E5313"/>
    <w:rsid w:val="0081070B"/>
    <w:rsid w:val="00815AB0"/>
    <w:rsid w:val="00824AC3"/>
    <w:rsid w:val="008261A8"/>
    <w:rsid w:val="00846F18"/>
    <w:rsid w:val="00851281"/>
    <w:rsid w:val="00852118"/>
    <w:rsid w:val="008629E8"/>
    <w:rsid w:val="008714D9"/>
    <w:rsid w:val="00886516"/>
    <w:rsid w:val="00893DAD"/>
    <w:rsid w:val="0089437B"/>
    <w:rsid w:val="008A0D9F"/>
    <w:rsid w:val="008C62A8"/>
    <w:rsid w:val="008E0DC7"/>
    <w:rsid w:val="008F7FA9"/>
    <w:rsid w:val="00906176"/>
    <w:rsid w:val="00916B0C"/>
    <w:rsid w:val="00926BC4"/>
    <w:rsid w:val="00941DBE"/>
    <w:rsid w:val="00995DF4"/>
    <w:rsid w:val="009A59A5"/>
    <w:rsid w:val="009A77F3"/>
    <w:rsid w:val="009C2FF8"/>
    <w:rsid w:val="009E79F8"/>
    <w:rsid w:val="00A03454"/>
    <w:rsid w:val="00A04FA5"/>
    <w:rsid w:val="00A07CDE"/>
    <w:rsid w:val="00A23AE8"/>
    <w:rsid w:val="00A41284"/>
    <w:rsid w:val="00A47EE7"/>
    <w:rsid w:val="00A51813"/>
    <w:rsid w:val="00A520B2"/>
    <w:rsid w:val="00A66C17"/>
    <w:rsid w:val="00A7074F"/>
    <w:rsid w:val="00AA2369"/>
    <w:rsid w:val="00AA39B7"/>
    <w:rsid w:val="00AA5DE5"/>
    <w:rsid w:val="00AE311A"/>
    <w:rsid w:val="00AE5BF3"/>
    <w:rsid w:val="00AF5F9A"/>
    <w:rsid w:val="00B019FE"/>
    <w:rsid w:val="00B147D8"/>
    <w:rsid w:val="00B17B3E"/>
    <w:rsid w:val="00B207CE"/>
    <w:rsid w:val="00B26D3E"/>
    <w:rsid w:val="00B46759"/>
    <w:rsid w:val="00B46D16"/>
    <w:rsid w:val="00B923BE"/>
    <w:rsid w:val="00B96B6C"/>
    <w:rsid w:val="00BA2F4A"/>
    <w:rsid w:val="00BB5BB3"/>
    <w:rsid w:val="00BB6EC3"/>
    <w:rsid w:val="00BE7059"/>
    <w:rsid w:val="00BF0070"/>
    <w:rsid w:val="00C00451"/>
    <w:rsid w:val="00C10901"/>
    <w:rsid w:val="00C260D0"/>
    <w:rsid w:val="00C43668"/>
    <w:rsid w:val="00C830C2"/>
    <w:rsid w:val="00C8529E"/>
    <w:rsid w:val="00CE4FFF"/>
    <w:rsid w:val="00CE7329"/>
    <w:rsid w:val="00D03D4D"/>
    <w:rsid w:val="00D11528"/>
    <w:rsid w:val="00D13737"/>
    <w:rsid w:val="00D13A32"/>
    <w:rsid w:val="00D254C4"/>
    <w:rsid w:val="00D85AB9"/>
    <w:rsid w:val="00D86117"/>
    <w:rsid w:val="00D869C8"/>
    <w:rsid w:val="00D95603"/>
    <w:rsid w:val="00DA714D"/>
    <w:rsid w:val="00DA7899"/>
    <w:rsid w:val="00DB0047"/>
    <w:rsid w:val="00DB3E8E"/>
    <w:rsid w:val="00DB5449"/>
    <w:rsid w:val="00DC2D22"/>
    <w:rsid w:val="00DE0E38"/>
    <w:rsid w:val="00DE462F"/>
    <w:rsid w:val="00E227ED"/>
    <w:rsid w:val="00EB2B85"/>
    <w:rsid w:val="00EC63E3"/>
    <w:rsid w:val="00ED70A2"/>
    <w:rsid w:val="00EE3498"/>
    <w:rsid w:val="00EE4CE9"/>
    <w:rsid w:val="00F14FE0"/>
    <w:rsid w:val="00F23435"/>
    <w:rsid w:val="00F263FB"/>
    <w:rsid w:val="00F30ED9"/>
    <w:rsid w:val="00F46162"/>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E3D3-EAA4-47C7-9965-B4CA883E1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22</Pages>
  <Words>4835</Words>
  <Characters>27561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33</cp:revision>
  <cp:lastPrinted>2023-01-18T10:46:00Z</cp:lastPrinted>
  <dcterms:created xsi:type="dcterms:W3CDTF">2022-10-24T05:16:00Z</dcterms:created>
  <dcterms:modified xsi:type="dcterms:W3CDTF">2023-01-18T10:46:00Z</dcterms:modified>
</cp:coreProperties>
</file>